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945204" w14:textId="77777777" w:rsidR="00AA6F4D" w:rsidRPr="00551C65" w:rsidRDefault="00785285" w:rsidP="0021114E">
      <w:pPr>
        <w:pStyle w:val="LGAItemNoHeading"/>
        <w:spacing w:before="240"/>
        <w:rPr>
          <w:rFonts w:ascii="Arial" w:hAnsi="Arial" w:cs="Arial"/>
          <w:sz w:val="28"/>
          <w:szCs w:val="28"/>
        </w:rPr>
      </w:pPr>
      <w:r w:rsidRPr="00551C65">
        <w:rPr>
          <w:rFonts w:ascii="Arial" w:hAnsi="Arial" w:cs="Arial"/>
          <w:sz w:val="28"/>
          <w:szCs w:val="28"/>
        </w:rPr>
        <w:t xml:space="preserve">Productivity </w:t>
      </w:r>
      <w:r w:rsidR="004F3830">
        <w:rPr>
          <w:rFonts w:ascii="Arial" w:hAnsi="Arial" w:cs="Arial"/>
          <w:sz w:val="28"/>
          <w:szCs w:val="28"/>
        </w:rPr>
        <w:t>P</w:t>
      </w:r>
      <w:bookmarkStart w:id="0" w:name="_GoBack"/>
      <w:bookmarkEnd w:id="0"/>
      <w:r w:rsidR="00E127C4">
        <w:rPr>
          <w:rFonts w:ascii="Arial" w:hAnsi="Arial" w:cs="Arial"/>
          <w:sz w:val="28"/>
          <w:szCs w:val="28"/>
        </w:rPr>
        <w:t xml:space="preserve">rogramme </w:t>
      </w:r>
      <w:r w:rsidR="00FB7314">
        <w:rPr>
          <w:rFonts w:ascii="Arial" w:hAnsi="Arial" w:cs="Arial"/>
          <w:sz w:val="28"/>
          <w:szCs w:val="28"/>
        </w:rPr>
        <w:t>2015/16</w:t>
      </w:r>
    </w:p>
    <w:p w14:paraId="741B4023" w14:textId="77777777" w:rsidR="00BB212B" w:rsidRPr="00551C65" w:rsidRDefault="0021114E" w:rsidP="0021114E">
      <w:pPr>
        <w:pStyle w:val="MainText"/>
        <w:spacing w:line="240" w:lineRule="auto"/>
        <w:rPr>
          <w:rFonts w:ascii="Arial" w:hAnsi="Arial" w:cs="Arial"/>
          <w:b/>
          <w:szCs w:val="22"/>
        </w:rPr>
      </w:pPr>
      <w:r w:rsidRPr="00551C65">
        <w:rPr>
          <w:rFonts w:ascii="Arial" w:hAnsi="Arial" w:cs="Arial"/>
          <w:b/>
          <w:szCs w:val="22"/>
        </w:rPr>
        <w:t>Purpose</w:t>
      </w:r>
      <w:r w:rsidR="00785285" w:rsidRPr="00551C65">
        <w:rPr>
          <w:rFonts w:ascii="Arial" w:hAnsi="Arial" w:cs="Arial"/>
          <w:b/>
          <w:szCs w:val="22"/>
        </w:rPr>
        <w:t xml:space="preserve"> </w:t>
      </w:r>
    </w:p>
    <w:p w14:paraId="54787301" w14:textId="77777777" w:rsidR="0021114E" w:rsidRPr="00551C65" w:rsidRDefault="0021114E" w:rsidP="0021114E">
      <w:pPr>
        <w:pStyle w:val="MainText"/>
        <w:spacing w:line="240" w:lineRule="auto"/>
        <w:rPr>
          <w:rFonts w:ascii="Arial" w:hAnsi="Arial" w:cs="Arial"/>
          <w:b/>
          <w:szCs w:val="22"/>
        </w:rPr>
      </w:pPr>
    </w:p>
    <w:p w14:paraId="2BE0C39B" w14:textId="77777777" w:rsidR="00A601EC" w:rsidRPr="00551C65" w:rsidRDefault="00785285" w:rsidP="0021114E">
      <w:pPr>
        <w:pStyle w:val="MainText"/>
        <w:spacing w:line="240" w:lineRule="auto"/>
        <w:rPr>
          <w:rFonts w:ascii="Arial" w:hAnsi="Arial" w:cs="Arial"/>
          <w:szCs w:val="22"/>
        </w:rPr>
      </w:pPr>
      <w:r w:rsidRPr="00551C65">
        <w:rPr>
          <w:rFonts w:ascii="Arial" w:hAnsi="Arial" w:cs="Arial"/>
          <w:szCs w:val="22"/>
        </w:rPr>
        <w:t xml:space="preserve">This report updates the Board on the progress being made in the Productivity Programme. </w:t>
      </w:r>
    </w:p>
    <w:p w14:paraId="68BCEDC5" w14:textId="77777777" w:rsidR="00785285" w:rsidRPr="00551C65" w:rsidRDefault="00785285" w:rsidP="0021114E">
      <w:pPr>
        <w:pStyle w:val="MainText"/>
        <w:spacing w:line="240" w:lineRule="auto"/>
        <w:rPr>
          <w:rFonts w:ascii="Arial" w:hAnsi="Arial" w:cs="Arial"/>
          <w:b/>
          <w:szCs w:val="22"/>
        </w:rPr>
      </w:pPr>
    </w:p>
    <w:p w14:paraId="32FA7DF4" w14:textId="77777777" w:rsidR="000A3935" w:rsidRPr="00551C65" w:rsidRDefault="000A3935" w:rsidP="0021114E">
      <w:pPr>
        <w:pStyle w:val="MainText"/>
        <w:spacing w:line="240" w:lineRule="auto"/>
        <w:rPr>
          <w:rFonts w:ascii="Arial" w:hAnsi="Arial" w:cs="Arial"/>
          <w:szCs w:val="22"/>
        </w:rPr>
      </w:pPr>
    </w:p>
    <w:p w14:paraId="4EBEB5E2" w14:textId="77777777" w:rsidR="00AA6F4D" w:rsidRPr="00551C65"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460DC6" w14:paraId="111BCB14" w14:textId="77777777">
        <w:tc>
          <w:tcPr>
            <w:tcW w:w="9157" w:type="dxa"/>
            <w:shd w:val="clear" w:color="auto" w:fill="auto"/>
          </w:tcPr>
          <w:p w14:paraId="05547A71" w14:textId="77777777" w:rsidR="000C3360" w:rsidRPr="009B0AA3" w:rsidRDefault="000C3360" w:rsidP="0021114E">
            <w:pPr>
              <w:pStyle w:val="MainText"/>
              <w:spacing w:line="240" w:lineRule="auto"/>
              <w:rPr>
                <w:rFonts w:ascii="Arial" w:hAnsi="Arial" w:cs="Arial"/>
                <w:b/>
                <w:szCs w:val="22"/>
              </w:rPr>
            </w:pPr>
          </w:p>
          <w:p w14:paraId="14EA04A4" w14:textId="77777777" w:rsidR="000C3360" w:rsidRPr="009B0AA3" w:rsidRDefault="000C3360" w:rsidP="0021114E">
            <w:pPr>
              <w:pStyle w:val="MainText"/>
              <w:spacing w:line="240" w:lineRule="auto"/>
              <w:rPr>
                <w:rFonts w:ascii="Arial" w:hAnsi="Arial" w:cs="Arial"/>
                <w:b/>
                <w:szCs w:val="22"/>
              </w:rPr>
            </w:pPr>
            <w:r w:rsidRPr="009B0AA3">
              <w:rPr>
                <w:rFonts w:ascii="Arial" w:hAnsi="Arial" w:cs="Arial"/>
                <w:b/>
                <w:szCs w:val="22"/>
              </w:rPr>
              <w:t>Recommendation</w:t>
            </w:r>
            <w:r w:rsidR="00AC1FD9">
              <w:rPr>
                <w:rFonts w:ascii="Arial" w:hAnsi="Arial" w:cs="Arial"/>
                <w:b/>
                <w:szCs w:val="22"/>
              </w:rPr>
              <w:t>s</w:t>
            </w:r>
          </w:p>
          <w:p w14:paraId="70C0B4E8" w14:textId="77777777" w:rsidR="0021114E" w:rsidRPr="009B0AA3" w:rsidRDefault="0021114E" w:rsidP="0021114E">
            <w:pPr>
              <w:pStyle w:val="MainText"/>
              <w:spacing w:line="240" w:lineRule="auto"/>
              <w:rPr>
                <w:rFonts w:ascii="Arial" w:hAnsi="Arial" w:cs="Arial"/>
                <w:szCs w:val="22"/>
              </w:rPr>
            </w:pPr>
          </w:p>
          <w:p w14:paraId="2BE9245D" w14:textId="77777777" w:rsidR="003B7ABF" w:rsidRDefault="00785285" w:rsidP="0021114E">
            <w:pPr>
              <w:pStyle w:val="MainText"/>
              <w:spacing w:line="240" w:lineRule="auto"/>
              <w:rPr>
                <w:rFonts w:ascii="Arial" w:hAnsi="Arial" w:cs="Arial"/>
                <w:szCs w:val="22"/>
              </w:rPr>
            </w:pPr>
            <w:r w:rsidRPr="009B0AA3">
              <w:rPr>
                <w:rFonts w:ascii="Arial" w:hAnsi="Arial" w:cs="Arial"/>
                <w:szCs w:val="22"/>
              </w:rPr>
              <w:t>Members are asked to</w:t>
            </w:r>
            <w:r w:rsidR="003B7ABF">
              <w:rPr>
                <w:rFonts w:ascii="Arial" w:hAnsi="Arial" w:cs="Arial"/>
                <w:szCs w:val="22"/>
              </w:rPr>
              <w:t>:</w:t>
            </w:r>
          </w:p>
          <w:p w14:paraId="2A24D5D5" w14:textId="77777777" w:rsidR="003B7ABF" w:rsidRDefault="003B7ABF" w:rsidP="0021114E">
            <w:pPr>
              <w:pStyle w:val="MainText"/>
              <w:spacing w:line="240" w:lineRule="auto"/>
              <w:rPr>
                <w:rFonts w:ascii="Arial" w:hAnsi="Arial" w:cs="Arial"/>
                <w:szCs w:val="22"/>
              </w:rPr>
            </w:pPr>
          </w:p>
          <w:p w14:paraId="622C223F" w14:textId="77777777" w:rsidR="003B7ABF" w:rsidRDefault="00785285" w:rsidP="00F92D0E">
            <w:pPr>
              <w:pStyle w:val="MainText"/>
              <w:numPr>
                <w:ilvl w:val="0"/>
                <w:numId w:val="7"/>
              </w:numPr>
              <w:spacing w:line="240" w:lineRule="auto"/>
              <w:rPr>
                <w:rFonts w:ascii="Arial" w:hAnsi="Arial" w:cs="Arial"/>
                <w:szCs w:val="22"/>
              </w:rPr>
            </w:pPr>
            <w:r w:rsidRPr="003B7ABF">
              <w:rPr>
                <w:rFonts w:ascii="Arial" w:hAnsi="Arial" w:cs="Arial"/>
                <w:szCs w:val="22"/>
              </w:rPr>
              <w:t xml:space="preserve">note </w:t>
            </w:r>
            <w:r w:rsidR="00514B93" w:rsidRPr="003B7ABF">
              <w:rPr>
                <w:rFonts w:ascii="Arial" w:hAnsi="Arial" w:cs="Arial"/>
                <w:szCs w:val="22"/>
              </w:rPr>
              <w:t>t</w:t>
            </w:r>
            <w:r w:rsidRPr="003B7ABF">
              <w:rPr>
                <w:rFonts w:ascii="Arial" w:hAnsi="Arial" w:cs="Arial"/>
                <w:szCs w:val="22"/>
              </w:rPr>
              <w:t>he updates and progress on the Productivity Programme</w:t>
            </w:r>
            <w:r w:rsidR="00AC1FD9">
              <w:rPr>
                <w:rFonts w:ascii="Arial" w:hAnsi="Arial" w:cs="Arial"/>
                <w:szCs w:val="22"/>
              </w:rPr>
              <w:t>;</w:t>
            </w:r>
          </w:p>
          <w:p w14:paraId="522AAADE" w14:textId="77777777" w:rsidR="000C3360" w:rsidRPr="003B7ABF" w:rsidRDefault="00E150B2" w:rsidP="00F92D0E">
            <w:pPr>
              <w:pStyle w:val="MainText"/>
              <w:numPr>
                <w:ilvl w:val="0"/>
                <w:numId w:val="7"/>
              </w:numPr>
              <w:spacing w:line="240" w:lineRule="auto"/>
              <w:rPr>
                <w:rFonts w:ascii="Arial" w:hAnsi="Arial" w:cs="Arial"/>
                <w:szCs w:val="22"/>
              </w:rPr>
            </w:pPr>
            <w:proofErr w:type="gramStart"/>
            <w:r w:rsidRPr="003B7ABF">
              <w:rPr>
                <w:rFonts w:ascii="Arial" w:hAnsi="Arial" w:cs="Arial"/>
                <w:szCs w:val="22"/>
              </w:rPr>
              <w:t>participate</w:t>
            </w:r>
            <w:proofErr w:type="gramEnd"/>
            <w:r w:rsidRPr="003B7ABF">
              <w:rPr>
                <w:rFonts w:ascii="Arial" w:hAnsi="Arial" w:cs="Arial"/>
                <w:szCs w:val="22"/>
              </w:rPr>
              <w:t xml:space="preserve"> in a discussion scheduled for this Board about how the LGA can best support councils maximise the benefits and understand the risks of digitalisation</w:t>
            </w:r>
            <w:r w:rsidR="00FE20EB" w:rsidRPr="003B7ABF">
              <w:rPr>
                <w:rFonts w:ascii="Arial" w:hAnsi="Arial" w:cs="Arial"/>
                <w:szCs w:val="22"/>
              </w:rPr>
              <w:t>.</w:t>
            </w:r>
            <w:r w:rsidR="00125CE1" w:rsidRPr="003B7ABF">
              <w:rPr>
                <w:rFonts w:ascii="Arial" w:hAnsi="Arial" w:cs="Arial"/>
                <w:szCs w:val="22"/>
              </w:rPr>
              <w:t xml:space="preserve"> </w:t>
            </w:r>
          </w:p>
          <w:p w14:paraId="49E9FAA3" w14:textId="77777777" w:rsidR="00785285" w:rsidRPr="009B0AA3" w:rsidRDefault="00785285" w:rsidP="0021114E">
            <w:pPr>
              <w:pStyle w:val="MainText"/>
              <w:spacing w:line="240" w:lineRule="auto"/>
              <w:rPr>
                <w:rFonts w:ascii="Arial" w:hAnsi="Arial" w:cs="Arial"/>
                <w:szCs w:val="22"/>
              </w:rPr>
            </w:pPr>
          </w:p>
          <w:p w14:paraId="30411FF3" w14:textId="77777777" w:rsidR="000C3360" w:rsidRPr="009B0AA3" w:rsidRDefault="000C3360" w:rsidP="0021114E">
            <w:pPr>
              <w:pStyle w:val="MainText"/>
              <w:spacing w:line="240" w:lineRule="auto"/>
              <w:rPr>
                <w:rFonts w:ascii="Arial" w:hAnsi="Arial" w:cs="Arial"/>
                <w:b/>
                <w:szCs w:val="22"/>
              </w:rPr>
            </w:pPr>
            <w:r w:rsidRPr="009B0AA3">
              <w:rPr>
                <w:rFonts w:ascii="Arial" w:hAnsi="Arial" w:cs="Arial"/>
                <w:b/>
                <w:szCs w:val="22"/>
              </w:rPr>
              <w:t>Action</w:t>
            </w:r>
            <w:r w:rsidR="00AC1FD9">
              <w:rPr>
                <w:rFonts w:ascii="Arial" w:hAnsi="Arial" w:cs="Arial"/>
                <w:b/>
                <w:szCs w:val="22"/>
              </w:rPr>
              <w:t>s</w:t>
            </w:r>
          </w:p>
          <w:p w14:paraId="4D7373DC" w14:textId="77777777" w:rsidR="00A601EC" w:rsidRPr="009B0AA3" w:rsidRDefault="00A601EC" w:rsidP="0021114E">
            <w:pPr>
              <w:pStyle w:val="MainText"/>
              <w:spacing w:line="240" w:lineRule="auto"/>
              <w:rPr>
                <w:rFonts w:ascii="Arial" w:hAnsi="Arial" w:cs="Arial"/>
                <w:b/>
                <w:szCs w:val="22"/>
              </w:rPr>
            </w:pPr>
          </w:p>
          <w:p w14:paraId="61309CCE" w14:textId="77777777" w:rsidR="00A601EC" w:rsidRPr="009B0AA3" w:rsidRDefault="00F933A7" w:rsidP="0021114E">
            <w:pPr>
              <w:pStyle w:val="MainText"/>
              <w:spacing w:line="240" w:lineRule="auto"/>
              <w:rPr>
                <w:rFonts w:ascii="Arial" w:hAnsi="Arial" w:cs="Arial"/>
                <w:szCs w:val="22"/>
              </w:rPr>
            </w:pPr>
            <w:r w:rsidRPr="009B0AA3">
              <w:rPr>
                <w:rFonts w:ascii="Arial" w:hAnsi="Arial" w:cs="Arial"/>
                <w:szCs w:val="22"/>
              </w:rPr>
              <w:t>Officers to pursue</w:t>
            </w:r>
            <w:r w:rsidR="00785285" w:rsidRPr="009B0AA3">
              <w:rPr>
                <w:rFonts w:ascii="Arial" w:hAnsi="Arial" w:cs="Arial"/>
                <w:szCs w:val="22"/>
              </w:rPr>
              <w:t xml:space="preserve"> the activities outlined in the light of member guidance</w:t>
            </w:r>
            <w:r w:rsidR="00FE20EB" w:rsidRPr="009B0AA3">
              <w:rPr>
                <w:rFonts w:ascii="Arial" w:hAnsi="Arial" w:cs="Arial"/>
                <w:szCs w:val="22"/>
              </w:rPr>
              <w:t>.</w:t>
            </w:r>
          </w:p>
          <w:p w14:paraId="20FC7B88" w14:textId="77777777" w:rsidR="000A3935" w:rsidRPr="00460DC6" w:rsidRDefault="000A3935" w:rsidP="0021114E">
            <w:pPr>
              <w:pStyle w:val="MainText"/>
              <w:spacing w:line="240" w:lineRule="auto"/>
              <w:rPr>
                <w:rFonts w:ascii="Arial" w:hAnsi="Arial" w:cs="Arial"/>
                <w:b/>
                <w:szCs w:val="22"/>
                <w:highlight w:val="yellow"/>
              </w:rPr>
            </w:pPr>
          </w:p>
        </w:tc>
      </w:tr>
    </w:tbl>
    <w:p w14:paraId="724A7A5B" w14:textId="77777777" w:rsidR="00AA6F4D" w:rsidRPr="00551C65" w:rsidRDefault="00AA6F4D" w:rsidP="0021114E">
      <w:pPr>
        <w:pStyle w:val="MainText"/>
        <w:spacing w:line="240" w:lineRule="auto"/>
        <w:rPr>
          <w:rFonts w:ascii="Arial" w:hAnsi="Arial" w:cs="Arial"/>
          <w:szCs w:val="22"/>
        </w:rPr>
      </w:pPr>
    </w:p>
    <w:p w14:paraId="2E44E8D3" w14:textId="77777777" w:rsidR="000D2BDB" w:rsidRPr="00551C65" w:rsidRDefault="000D2BDB" w:rsidP="0021114E">
      <w:pPr>
        <w:pStyle w:val="MainText"/>
        <w:spacing w:line="240" w:lineRule="auto"/>
        <w:rPr>
          <w:rFonts w:ascii="Arial" w:hAnsi="Arial" w:cs="Arial"/>
          <w:szCs w:val="22"/>
        </w:rPr>
      </w:pPr>
    </w:p>
    <w:p w14:paraId="24A4B28F" w14:textId="77777777" w:rsidR="00AA6F4D" w:rsidRPr="00551C65"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551C65" w14:paraId="6E2F2858" w14:textId="77777777">
        <w:tc>
          <w:tcPr>
            <w:tcW w:w="2802" w:type="dxa"/>
          </w:tcPr>
          <w:p w14:paraId="5D62CB80" w14:textId="77777777" w:rsidR="00CC0245" w:rsidRPr="00551C65" w:rsidRDefault="00CC0245" w:rsidP="0021114E">
            <w:pPr>
              <w:pStyle w:val="MainText"/>
              <w:spacing w:before="120" w:line="240" w:lineRule="auto"/>
              <w:rPr>
                <w:rFonts w:ascii="Arial" w:hAnsi="Arial" w:cs="Arial"/>
                <w:szCs w:val="22"/>
              </w:rPr>
            </w:pPr>
            <w:r w:rsidRPr="00551C65">
              <w:rPr>
                <w:rFonts w:ascii="Arial" w:hAnsi="Arial" w:cs="Arial"/>
                <w:b/>
                <w:szCs w:val="22"/>
              </w:rPr>
              <w:t>Contact officer:</w:t>
            </w:r>
            <w:r w:rsidR="008F3A81" w:rsidRPr="00551C65">
              <w:rPr>
                <w:rFonts w:ascii="Arial" w:hAnsi="Arial" w:cs="Arial"/>
                <w:szCs w:val="22"/>
              </w:rPr>
              <w:t xml:space="preserve"> </w:t>
            </w:r>
          </w:p>
        </w:tc>
        <w:tc>
          <w:tcPr>
            <w:tcW w:w="6378" w:type="dxa"/>
          </w:tcPr>
          <w:p w14:paraId="3225C624" w14:textId="77777777" w:rsidR="00CC0245" w:rsidRPr="00551C65" w:rsidRDefault="00785285" w:rsidP="0021114E">
            <w:pPr>
              <w:pStyle w:val="MainText"/>
              <w:spacing w:before="120" w:line="240" w:lineRule="auto"/>
              <w:rPr>
                <w:rFonts w:ascii="Arial" w:hAnsi="Arial" w:cs="Arial"/>
                <w:szCs w:val="22"/>
              </w:rPr>
            </w:pPr>
            <w:r w:rsidRPr="00551C65">
              <w:rPr>
                <w:rFonts w:ascii="Arial" w:hAnsi="Arial" w:cs="Arial"/>
                <w:szCs w:val="22"/>
              </w:rPr>
              <w:t>Alan Finch</w:t>
            </w:r>
          </w:p>
        </w:tc>
      </w:tr>
      <w:tr w:rsidR="00C9258A" w:rsidRPr="00551C65" w14:paraId="18B577B2" w14:textId="77777777">
        <w:tc>
          <w:tcPr>
            <w:tcW w:w="2802" w:type="dxa"/>
          </w:tcPr>
          <w:p w14:paraId="222BACEF" w14:textId="77777777" w:rsidR="00C9258A" w:rsidRPr="00551C65" w:rsidRDefault="00C9258A" w:rsidP="0021114E">
            <w:pPr>
              <w:pStyle w:val="MainText"/>
              <w:spacing w:before="120" w:line="240" w:lineRule="auto"/>
              <w:rPr>
                <w:rFonts w:ascii="Arial" w:hAnsi="Arial" w:cs="Arial"/>
                <w:b/>
                <w:szCs w:val="22"/>
              </w:rPr>
            </w:pPr>
            <w:r w:rsidRPr="00551C65">
              <w:rPr>
                <w:rFonts w:ascii="Arial" w:hAnsi="Arial" w:cs="Arial"/>
                <w:b/>
                <w:szCs w:val="22"/>
              </w:rPr>
              <w:t>Position:</w:t>
            </w:r>
          </w:p>
        </w:tc>
        <w:tc>
          <w:tcPr>
            <w:tcW w:w="6378" w:type="dxa"/>
          </w:tcPr>
          <w:p w14:paraId="00961522" w14:textId="77777777" w:rsidR="00C9258A" w:rsidRPr="00551C65" w:rsidRDefault="00785285" w:rsidP="0021114E">
            <w:pPr>
              <w:pStyle w:val="MainText"/>
              <w:spacing w:before="120" w:line="240" w:lineRule="auto"/>
              <w:rPr>
                <w:rFonts w:ascii="Arial" w:hAnsi="Arial" w:cs="Arial"/>
                <w:szCs w:val="22"/>
              </w:rPr>
            </w:pPr>
            <w:r w:rsidRPr="00551C65">
              <w:rPr>
                <w:rFonts w:ascii="Arial" w:hAnsi="Arial" w:cs="Arial"/>
                <w:szCs w:val="22"/>
              </w:rPr>
              <w:t>Principal Advis</w:t>
            </w:r>
            <w:r w:rsidR="00340EBB" w:rsidRPr="00551C65">
              <w:rPr>
                <w:rFonts w:ascii="Arial" w:hAnsi="Arial" w:cs="Arial"/>
                <w:szCs w:val="22"/>
              </w:rPr>
              <w:t xml:space="preserve">er, Finance/  Acting Head of </w:t>
            </w:r>
            <w:r w:rsidRPr="00551C65">
              <w:rPr>
                <w:rFonts w:ascii="Arial" w:hAnsi="Arial" w:cs="Arial"/>
                <w:szCs w:val="22"/>
              </w:rPr>
              <w:t xml:space="preserve"> Productivity Team </w:t>
            </w:r>
          </w:p>
        </w:tc>
      </w:tr>
      <w:tr w:rsidR="00CC0245" w:rsidRPr="00551C65" w14:paraId="116CA54B" w14:textId="77777777">
        <w:tc>
          <w:tcPr>
            <w:tcW w:w="2802" w:type="dxa"/>
          </w:tcPr>
          <w:p w14:paraId="04BD9FF1" w14:textId="77777777" w:rsidR="00CC0245" w:rsidRPr="00551C65" w:rsidRDefault="00CC0245" w:rsidP="0021114E">
            <w:pPr>
              <w:pStyle w:val="MainText"/>
              <w:spacing w:before="120" w:line="240" w:lineRule="auto"/>
              <w:rPr>
                <w:rFonts w:ascii="Arial" w:hAnsi="Arial" w:cs="Arial"/>
                <w:b/>
                <w:szCs w:val="22"/>
              </w:rPr>
            </w:pPr>
            <w:r w:rsidRPr="00551C65">
              <w:rPr>
                <w:rFonts w:ascii="Arial" w:hAnsi="Arial" w:cs="Arial"/>
                <w:b/>
                <w:szCs w:val="22"/>
              </w:rPr>
              <w:t>Phone no:</w:t>
            </w:r>
          </w:p>
        </w:tc>
        <w:tc>
          <w:tcPr>
            <w:tcW w:w="6378" w:type="dxa"/>
          </w:tcPr>
          <w:p w14:paraId="79AD88F9" w14:textId="77777777" w:rsidR="00CC0245" w:rsidRPr="00551C65" w:rsidRDefault="00785285" w:rsidP="0021114E">
            <w:pPr>
              <w:pStyle w:val="MainText"/>
              <w:spacing w:before="120" w:line="240" w:lineRule="auto"/>
              <w:rPr>
                <w:rFonts w:ascii="Arial" w:hAnsi="Arial" w:cs="Arial"/>
                <w:szCs w:val="22"/>
              </w:rPr>
            </w:pPr>
            <w:r w:rsidRPr="00551C65">
              <w:rPr>
                <w:rFonts w:ascii="Arial" w:hAnsi="Arial" w:cs="Arial"/>
                <w:szCs w:val="22"/>
              </w:rPr>
              <w:t xml:space="preserve">020 7664 3085 </w:t>
            </w:r>
          </w:p>
        </w:tc>
      </w:tr>
      <w:tr w:rsidR="00CC0245" w:rsidRPr="00551C65" w14:paraId="7129AD8A" w14:textId="77777777">
        <w:trPr>
          <w:trHeight w:val="507"/>
        </w:trPr>
        <w:tc>
          <w:tcPr>
            <w:tcW w:w="2802" w:type="dxa"/>
          </w:tcPr>
          <w:p w14:paraId="100DEE77" w14:textId="77777777" w:rsidR="00CC0245" w:rsidRPr="00551C65" w:rsidRDefault="001224A4" w:rsidP="0021114E">
            <w:pPr>
              <w:pStyle w:val="MainText"/>
              <w:spacing w:before="120" w:line="240" w:lineRule="auto"/>
              <w:rPr>
                <w:rFonts w:ascii="Arial" w:hAnsi="Arial" w:cs="Arial"/>
                <w:b/>
                <w:szCs w:val="22"/>
              </w:rPr>
            </w:pPr>
            <w:r w:rsidRPr="00551C65">
              <w:rPr>
                <w:rFonts w:ascii="Arial" w:hAnsi="Arial" w:cs="Arial"/>
                <w:b/>
                <w:szCs w:val="22"/>
              </w:rPr>
              <w:t>E</w:t>
            </w:r>
            <w:r w:rsidR="00CC0245" w:rsidRPr="00551C65">
              <w:rPr>
                <w:rFonts w:ascii="Arial" w:hAnsi="Arial" w:cs="Arial"/>
                <w:b/>
                <w:szCs w:val="22"/>
              </w:rPr>
              <w:t>mail:</w:t>
            </w:r>
          </w:p>
        </w:tc>
        <w:tc>
          <w:tcPr>
            <w:tcW w:w="6378" w:type="dxa"/>
          </w:tcPr>
          <w:p w14:paraId="0181F1E6" w14:textId="77777777" w:rsidR="001A07F1" w:rsidRPr="00FE20EB" w:rsidRDefault="004F3830" w:rsidP="00785285">
            <w:pPr>
              <w:pStyle w:val="MainText"/>
              <w:spacing w:before="120" w:line="240" w:lineRule="auto"/>
              <w:rPr>
                <w:rFonts w:ascii="Arial" w:hAnsi="Arial" w:cs="Arial"/>
                <w:szCs w:val="22"/>
              </w:rPr>
            </w:pPr>
            <w:hyperlink r:id="rId12" w:history="1">
              <w:r w:rsidR="00FE20EB" w:rsidRPr="00E920B6">
                <w:rPr>
                  <w:rStyle w:val="Hyperlink"/>
                  <w:rFonts w:ascii="Arial" w:hAnsi="Arial" w:cs="Arial"/>
                </w:rPr>
                <w:t>alan.finch@local.gov.uk</w:t>
              </w:r>
            </w:hyperlink>
            <w:r w:rsidR="00FE20EB">
              <w:rPr>
                <w:rFonts w:ascii="Arial" w:hAnsi="Arial" w:cs="Arial"/>
              </w:rPr>
              <w:t xml:space="preserve"> </w:t>
            </w:r>
            <w:r w:rsidR="008F3A81" w:rsidRPr="00FE20EB">
              <w:rPr>
                <w:rFonts w:ascii="Arial" w:hAnsi="Arial" w:cs="Arial"/>
                <w:szCs w:val="22"/>
              </w:rPr>
              <w:t xml:space="preserve"> </w:t>
            </w:r>
          </w:p>
        </w:tc>
      </w:tr>
    </w:tbl>
    <w:p w14:paraId="66F36EAF" w14:textId="77777777" w:rsidR="0021114E" w:rsidRPr="00551C65" w:rsidRDefault="0021114E" w:rsidP="0021114E">
      <w:pPr>
        <w:pStyle w:val="MainText"/>
        <w:spacing w:line="240" w:lineRule="auto"/>
        <w:rPr>
          <w:rFonts w:ascii="Arial" w:hAnsi="Arial" w:cs="Arial"/>
          <w:szCs w:val="22"/>
        </w:rPr>
      </w:pPr>
    </w:p>
    <w:p w14:paraId="23EA1601" w14:textId="77777777" w:rsidR="001E476B" w:rsidRPr="00551C65" w:rsidRDefault="001E476B">
      <w:pPr>
        <w:rPr>
          <w:rFonts w:ascii="Arial" w:hAnsi="Arial" w:cs="Arial"/>
          <w:szCs w:val="22"/>
        </w:rPr>
        <w:sectPr w:rsidR="001E476B" w:rsidRPr="00551C65">
          <w:headerReference w:type="default" r:id="rId13"/>
          <w:footerReference w:type="default" r:id="rId14"/>
          <w:headerReference w:type="first" r:id="rId15"/>
          <w:pgSz w:w="11907" w:h="16840" w:code="9"/>
          <w:pgMar w:top="1418" w:right="1418" w:bottom="851" w:left="1418" w:header="1134" w:footer="567" w:gutter="0"/>
          <w:cols w:space="720"/>
        </w:sectPr>
      </w:pPr>
    </w:p>
    <w:p w14:paraId="665AE373" w14:textId="77777777" w:rsidR="0021114E" w:rsidRPr="00551C65" w:rsidRDefault="0021114E">
      <w:pPr>
        <w:rPr>
          <w:rFonts w:ascii="Arial" w:hAnsi="Arial" w:cs="Arial"/>
          <w:szCs w:val="22"/>
        </w:rPr>
      </w:pPr>
      <w:r w:rsidRPr="00551C65">
        <w:rPr>
          <w:rFonts w:ascii="Arial" w:hAnsi="Arial" w:cs="Arial"/>
          <w:szCs w:val="22"/>
        </w:rPr>
        <w:lastRenderedPageBreak/>
        <w:br w:type="page"/>
      </w:r>
    </w:p>
    <w:p w14:paraId="47D4B0BB" w14:textId="77777777" w:rsidR="00A601EC" w:rsidRPr="00551C65" w:rsidRDefault="00A601EC" w:rsidP="0021114E">
      <w:pPr>
        <w:pStyle w:val="MainText"/>
        <w:spacing w:line="240" w:lineRule="auto"/>
        <w:rPr>
          <w:rFonts w:ascii="Arial" w:hAnsi="Arial" w:cs="Arial"/>
          <w:szCs w:val="22"/>
        </w:rPr>
      </w:pPr>
    </w:p>
    <w:p w14:paraId="458CDCBC" w14:textId="77777777" w:rsidR="0021114E" w:rsidRPr="00551C65" w:rsidRDefault="00785285" w:rsidP="0021114E">
      <w:pPr>
        <w:pStyle w:val="MainText"/>
        <w:spacing w:line="240" w:lineRule="auto"/>
        <w:rPr>
          <w:rFonts w:ascii="Arial" w:hAnsi="Arial" w:cs="Arial"/>
          <w:b/>
          <w:sz w:val="28"/>
          <w:szCs w:val="22"/>
        </w:rPr>
      </w:pPr>
      <w:bookmarkStart w:id="3" w:name="MainHeading2"/>
      <w:bookmarkEnd w:id="3"/>
      <w:r w:rsidRPr="00CD627F">
        <w:rPr>
          <w:rFonts w:ascii="Arial" w:hAnsi="Arial" w:cs="Arial"/>
          <w:b/>
          <w:sz w:val="28"/>
          <w:szCs w:val="22"/>
        </w:rPr>
        <w:t>Productivity programme</w:t>
      </w:r>
      <w:r w:rsidRPr="00551C65">
        <w:rPr>
          <w:rFonts w:ascii="Arial" w:hAnsi="Arial" w:cs="Arial"/>
          <w:b/>
          <w:sz w:val="28"/>
          <w:szCs w:val="22"/>
        </w:rPr>
        <w:t xml:space="preserve"> </w:t>
      </w:r>
      <w:r w:rsidR="00CD627F" w:rsidRPr="00CD627F">
        <w:rPr>
          <w:rFonts w:ascii="Arial" w:hAnsi="Arial" w:cs="Arial"/>
          <w:b/>
          <w:sz w:val="28"/>
          <w:szCs w:val="28"/>
        </w:rPr>
        <w:t>2015/16</w:t>
      </w:r>
      <w:r w:rsidRPr="00551C65">
        <w:rPr>
          <w:rFonts w:ascii="Arial" w:hAnsi="Arial" w:cs="Arial"/>
          <w:b/>
          <w:sz w:val="28"/>
          <w:szCs w:val="22"/>
        </w:rPr>
        <w:t xml:space="preserve"> </w:t>
      </w:r>
    </w:p>
    <w:p w14:paraId="47FCFA3A" w14:textId="77777777" w:rsidR="00785285" w:rsidRPr="00551C65" w:rsidRDefault="00785285" w:rsidP="0021114E">
      <w:pPr>
        <w:pStyle w:val="MainText"/>
        <w:spacing w:line="240" w:lineRule="auto"/>
        <w:rPr>
          <w:rFonts w:ascii="Arial" w:hAnsi="Arial" w:cs="Arial"/>
          <w:b/>
          <w:color w:val="FF0000"/>
          <w:szCs w:val="22"/>
        </w:rPr>
      </w:pPr>
    </w:p>
    <w:p w14:paraId="4F186C6B" w14:textId="77777777" w:rsidR="00A05560" w:rsidRPr="00551C65" w:rsidRDefault="00A05560" w:rsidP="0021114E">
      <w:pPr>
        <w:pStyle w:val="MainText"/>
        <w:spacing w:line="240" w:lineRule="auto"/>
        <w:rPr>
          <w:rFonts w:ascii="Arial" w:hAnsi="Arial" w:cs="Arial"/>
          <w:szCs w:val="22"/>
        </w:rPr>
      </w:pPr>
      <w:r w:rsidRPr="00551C65">
        <w:rPr>
          <w:rFonts w:ascii="Arial" w:hAnsi="Arial" w:cs="Arial"/>
          <w:b/>
          <w:szCs w:val="22"/>
        </w:rPr>
        <w:t>Background</w:t>
      </w:r>
    </w:p>
    <w:p w14:paraId="77042D8B" w14:textId="77777777" w:rsidR="008F3A81" w:rsidRPr="00551C65" w:rsidRDefault="008F3A81" w:rsidP="0021114E">
      <w:pPr>
        <w:pStyle w:val="MainText"/>
        <w:spacing w:line="240" w:lineRule="auto"/>
        <w:rPr>
          <w:rFonts w:ascii="Arial" w:hAnsi="Arial" w:cs="Arial"/>
          <w:szCs w:val="22"/>
        </w:rPr>
      </w:pPr>
    </w:p>
    <w:p w14:paraId="7654242E" w14:textId="77777777" w:rsidR="000A7FC2" w:rsidRPr="00551C65" w:rsidRDefault="00785285" w:rsidP="00F92D0E">
      <w:pPr>
        <w:pStyle w:val="MainText"/>
        <w:numPr>
          <w:ilvl w:val="1"/>
          <w:numId w:val="1"/>
        </w:numPr>
        <w:spacing w:line="240" w:lineRule="auto"/>
        <w:ind w:left="567" w:hanging="567"/>
        <w:rPr>
          <w:rFonts w:ascii="Arial" w:hAnsi="Arial" w:cs="Arial"/>
          <w:szCs w:val="22"/>
        </w:rPr>
      </w:pPr>
      <w:r w:rsidRPr="00551C65">
        <w:rPr>
          <w:rFonts w:ascii="Arial" w:hAnsi="Arial" w:cs="Arial"/>
          <w:szCs w:val="22"/>
        </w:rPr>
        <w:t xml:space="preserve">The Board has previously agreed the Productivity Programme to develop and operate a range of programmes to help improve productivity and efficiency in councils. This report provides an update on a number of work streams within the Productivity Programme.   </w:t>
      </w:r>
    </w:p>
    <w:p w14:paraId="14FCEE20" w14:textId="77777777" w:rsidR="00E955E2" w:rsidRPr="00551C65" w:rsidRDefault="00E955E2" w:rsidP="00E955E2">
      <w:pPr>
        <w:pStyle w:val="MainText"/>
        <w:spacing w:line="240" w:lineRule="auto"/>
        <w:rPr>
          <w:rFonts w:ascii="Arial" w:hAnsi="Arial" w:cs="Arial"/>
          <w:szCs w:val="22"/>
        </w:rPr>
      </w:pPr>
    </w:p>
    <w:p w14:paraId="46480D61" w14:textId="77777777" w:rsidR="00E955E2" w:rsidRPr="00551C65" w:rsidRDefault="00CF29EE" w:rsidP="00CF29EE">
      <w:pPr>
        <w:pStyle w:val="MainText"/>
        <w:spacing w:line="240" w:lineRule="auto"/>
        <w:ind w:left="560" w:hanging="560"/>
        <w:rPr>
          <w:rFonts w:ascii="Arial" w:hAnsi="Arial" w:cs="Arial"/>
          <w:szCs w:val="22"/>
        </w:rPr>
      </w:pPr>
      <w:r>
        <w:rPr>
          <w:rFonts w:ascii="Arial" w:hAnsi="Arial" w:cs="Arial"/>
          <w:szCs w:val="22"/>
        </w:rPr>
        <w:t>1.2</w:t>
      </w:r>
      <w:r>
        <w:rPr>
          <w:rFonts w:ascii="Arial" w:hAnsi="Arial" w:cs="Arial"/>
          <w:szCs w:val="22"/>
        </w:rPr>
        <w:tab/>
      </w:r>
      <w:r w:rsidR="00E955E2" w:rsidRPr="00551C65">
        <w:rPr>
          <w:rFonts w:ascii="Arial" w:hAnsi="Arial" w:cs="Arial"/>
          <w:szCs w:val="22"/>
        </w:rPr>
        <w:t>Local auth</w:t>
      </w:r>
      <w:r w:rsidR="00B22A52" w:rsidRPr="00551C65">
        <w:rPr>
          <w:rFonts w:ascii="Arial" w:hAnsi="Arial" w:cs="Arial"/>
          <w:szCs w:val="22"/>
        </w:rPr>
        <w:t>orities can reduce their financial dependence on government and their call on local taxpayers</w:t>
      </w:r>
      <w:r w:rsidR="00E955E2" w:rsidRPr="00551C65">
        <w:rPr>
          <w:rFonts w:ascii="Arial" w:hAnsi="Arial" w:cs="Arial"/>
          <w:szCs w:val="22"/>
        </w:rPr>
        <w:t xml:space="preserve"> in three ways; by</w:t>
      </w:r>
      <w:r w:rsidR="00FE20EB">
        <w:rPr>
          <w:rFonts w:ascii="Arial" w:hAnsi="Arial" w:cs="Arial"/>
          <w:szCs w:val="22"/>
        </w:rPr>
        <w:t>:</w:t>
      </w:r>
      <w:r w:rsidR="00E955E2" w:rsidRPr="00551C65">
        <w:rPr>
          <w:rFonts w:ascii="Arial" w:hAnsi="Arial" w:cs="Arial"/>
          <w:szCs w:val="22"/>
        </w:rPr>
        <w:t xml:space="preserve"> </w:t>
      </w:r>
    </w:p>
    <w:p w14:paraId="55360E37" w14:textId="77777777" w:rsidR="00E955E2" w:rsidRPr="00551C65" w:rsidRDefault="00E955E2" w:rsidP="00E955E2">
      <w:pPr>
        <w:pStyle w:val="MainText"/>
        <w:spacing w:line="240" w:lineRule="auto"/>
        <w:ind w:left="360"/>
        <w:rPr>
          <w:rFonts w:ascii="Arial" w:hAnsi="Arial" w:cs="Arial"/>
          <w:szCs w:val="22"/>
        </w:rPr>
      </w:pPr>
    </w:p>
    <w:p w14:paraId="15CC34DE" w14:textId="77777777" w:rsidR="00E955E2" w:rsidRPr="00551C65" w:rsidRDefault="003E76BB" w:rsidP="003E76BB">
      <w:pPr>
        <w:pStyle w:val="MainText"/>
        <w:spacing w:line="240" w:lineRule="auto"/>
        <w:ind w:left="1695" w:hanging="975"/>
        <w:rPr>
          <w:rFonts w:ascii="Arial" w:hAnsi="Arial" w:cs="Arial"/>
          <w:szCs w:val="22"/>
        </w:rPr>
      </w:pPr>
      <w:r>
        <w:rPr>
          <w:rFonts w:ascii="Arial" w:hAnsi="Arial" w:cs="Arial"/>
          <w:szCs w:val="22"/>
        </w:rPr>
        <w:t>1.2.</w:t>
      </w:r>
      <w:r w:rsidRPr="003E76BB">
        <w:rPr>
          <w:rFonts w:ascii="Arial" w:hAnsi="Arial" w:cs="Arial"/>
          <w:szCs w:val="22"/>
        </w:rPr>
        <w:t>1</w:t>
      </w:r>
      <w:r w:rsidRPr="003E76BB">
        <w:rPr>
          <w:rFonts w:ascii="Arial" w:hAnsi="Arial" w:cs="Arial"/>
          <w:b/>
          <w:szCs w:val="22"/>
        </w:rPr>
        <w:t xml:space="preserve"> </w:t>
      </w:r>
      <w:r w:rsidRPr="003E76BB">
        <w:rPr>
          <w:rFonts w:ascii="Arial" w:hAnsi="Arial" w:cs="Arial"/>
          <w:b/>
          <w:szCs w:val="22"/>
        </w:rPr>
        <w:tab/>
      </w:r>
      <w:proofErr w:type="gramStart"/>
      <w:r w:rsidR="00FE20EB">
        <w:rPr>
          <w:rFonts w:ascii="Arial" w:hAnsi="Arial" w:cs="Arial"/>
          <w:b/>
          <w:szCs w:val="22"/>
          <w:u w:val="single"/>
        </w:rPr>
        <w:t>t</w:t>
      </w:r>
      <w:r w:rsidR="00E955E2" w:rsidRPr="00551C65">
        <w:rPr>
          <w:rFonts w:ascii="Arial" w:hAnsi="Arial" w:cs="Arial"/>
          <w:b/>
          <w:szCs w:val="22"/>
          <w:u w:val="single"/>
        </w:rPr>
        <w:t>ransforming</w:t>
      </w:r>
      <w:proofErr w:type="gramEnd"/>
      <w:r w:rsidR="00E955E2" w:rsidRPr="00551C65">
        <w:rPr>
          <w:rFonts w:ascii="Arial" w:hAnsi="Arial" w:cs="Arial"/>
          <w:b/>
          <w:szCs w:val="22"/>
          <w:u w:val="single"/>
        </w:rPr>
        <w:t xml:space="preserve"> services</w:t>
      </w:r>
      <w:r w:rsidR="00E955E2" w:rsidRPr="00551C65">
        <w:rPr>
          <w:rFonts w:ascii="Arial" w:hAnsi="Arial" w:cs="Arial"/>
          <w:szCs w:val="22"/>
        </w:rPr>
        <w:t xml:space="preserve"> </w:t>
      </w:r>
      <w:r w:rsidR="00FE20EB">
        <w:rPr>
          <w:rFonts w:ascii="Arial" w:hAnsi="Arial" w:cs="Arial"/>
          <w:szCs w:val="22"/>
        </w:rPr>
        <w:t xml:space="preserve">- </w:t>
      </w:r>
      <w:r w:rsidR="00E955E2" w:rsidRPr="00551C65">
        <w:rPr>
          <w:rFonts w:ascii="Arial" w:hAnsi="Arial" w:cs="Arial"/>
          <w:szCs w:val="22"/>
        </w:rPr>
        <w:t xml:space="preserve">either simply to make them more efficient </w:t>
      </w:r>
      <w:r w:rsidR="000055FB" w:rsidRPr="00551C65">
        <w:rPr>
          <w:rFonts w:ascii="Arial" w:hAnsi="Arial" w:cs="Arial"/>
          <w:szCs w:val="22"/>
        </w:rPr>
        <w:t>and less wasteful</w:t>
      </w:r>
      <w:r w:rsidR="00FE20EB">
        <w:rPr>
          <w:rFonts w:ascii="Arial" w:hAnsi="Arial" w:cs="Arial"/>
          <w:szCs w:val="22"/>
        </w:rPr>
        <w:t xml:space="preserve"> </w:t>
      </w:r>
      <w:r w:rsidR="00E955E2" w:rsidRPr="00551C65">
        <w:rPr>
          <w:rFonts w:ascii="Arial" w:hAnsi="Arial" w:cs="Arial"/>
          <w:szCs w:val="22"/>
        </w:rPr>
        <w:t xml:space="preserve">or to find more effective ways of delivering to </w:t>
      </w:r>
      <w:r w:rsidR="000055FB" w:rsidRPr="00551C65">
        <w:rPr>
          <w:rFonts w:ascii="Arial" w:hAnsi="Arial" w:cs="Arial"/>
          <w:szCs w:val="22"/>
        </w:rPr>
        <w:t xml:space="preserve">local </w:t>
      </w:r>
      <w:r w:rsidR="00E955E2" w:rsidRPr="00551C65">
        <w:rPr>
          <w:rFonts w:ascii="Arial" w:hAnsi="Arial" w:cs="Arial"/>
          <w:szCs w:val="22"/>
        </w:rPr>
        <w:t xml:space="preserve">people’s needs </w:t>
      </w:r>
    </w:p>
    <w:p w14:paraId="5614D6CE" w14:textId="77777777" w:rsidR="00E955E2" w:rsidRPr="00551C65" w:rsidRDefault="00E955E2" w:rsidP="00E955E2">
      <w:pPr>
        <w:pStyle w:val="MainText"/>
        <w:spacing w:line="240" w:lineRule="auto"/>
        <w:ind w:left="360"/>
        <w:rPr>
          <w:rFonts w:ascii="Arial" w:hAnsi="Arial" w:cs="Arial"/>
          <w:szCs w:val="22"/>
        </w:rPr>
      </w:pPr>
    </w:p>
    <w:p w14:paraId="7881727A" w14:textId="77777777" w:rsidR="00E955E2" w:rsidRPr="00551C65" w:rsidRDefault="003E76BB" w:rsidP="003E76BB">
      <w:pPr>
        <w:pStyle w:val="MainText"/>
        <w:spacing w:line="240" w:lineRule="auto"/>
        <w:ind w:left="1695" w:hanging="975"/>
        <w:rPr>
          <w:rFonts w:ascii="Arial" w:hAnsi="Arial" w:cs="Arial"/>
          <w:szCs w:val="22"/>
        </w:rPr>
      </w:pPr>
      <w:r>
        <w:rPr>
          <w:rFonts w:ascii="Arial" w:hAnsi="Arial" w:cs="Arial"/>
          <w:szCs w:val="22"/>
        </w:rPr>
        <w:t>1.2.2</w:t>
      </w:r>
      <w:r>
        <w:rPr>
          <w:rFonts w:ascii="Arial" w:hAnsi="Arial" w:cs="Arial"/>
          <w:szCs w:val="22"/>
        </w:rPr>
        <w:tab/>
      </w:r>
      <w:r>
        <w:rPr>
          <w:rFonts w:ascii="Arial" w:hAnsi="Arial" w:cs="Arial"/>
          <w:szCs w:val="22"/>
        </w:rPr>
        <w:tab/>
      </w:r>
      <w:proofErr w:type="gramStart"/>
      <w:r w:rsidR="00FE20EB">
        <w:rPr>
          <w:rFonts w:ascii="Arial" w:hAnsi="Arial" w:cs="Arial"/>
          <w:b/>
          <w:szCs w:val="22"/>
          <w:u w:val="single"/>
        </w:rPr>
        <w:t>s</w:t>
      </w:r>
      <w:r w:rsidR="00E955E2" w:rsidRPr="00551C65">
        <w:rPr>
          <w:rFonts w:ascii="Arial" w:hAnsi="Arial" w:cs="Arial"/>
          <w:b/>
          <w:szCs w:val="22"/>
          <w:u w:val="single"/>
        </w:rPr>
        <w:t>marter</w:t>
      </w:r>
      <w:proofErr w:type="gramEnd"/>
      <w:r w:rsidR="00E955E2" w:rsidRPr="00551C65">
        <w:rPr>
          <w:rFonts w:ascii="Arial" w:hAnsi="Arial" w:cs="Arial"/>
          <w:b/>
          <w:szCs w:val="22"/>
          <w:u w:val="single"/>
        </w:rPr>
        <w:t xml:space="preserve"> sourcing</w:t>
      </w:r>
      <w:r w:rsidR="00FE20EB">
        <w:rPr>
          <w:rFonts w:ascii="Arial" w:hAnsi="Arial" w:cs="Arial"/>
          <w:szCs w:val="22"/>
        </w:rPr>
        <w:t xml:space="preserve"> - c</w:t>
      </w:r>
      <w:r w:rsidR="00E955E2" w:rsidRPr="00551C65">
        <w:rPr>
          <w:rFonts w:ascii="Arial" w:hAnsi="Arial" w:cs="Arial"/>
          <w:szCs w:val="22"/>
        </w:rPr>
        <w:t xml:space="preserve">ommissioning </w:t>
      </w:r>
      <w:r w:rsidR="000055FB" w:rsidRPr="00551C65">
        <w:rPr>
          <w:rFonts w:ascii="Arial" w:hAnsi="Arial" w:cs="Arial"/>
          <w:szCs w:val="22"/>
        </w:rPr>
        <w:t xml:space="preserve">and </w:t>
      </w:r>
      <w:r w:rsidR="00E955E2" w:rsidRPr="00551C65">
        <w:rPr>
          <w:rFonts w:ascii="Arial" w:hAnsi="Arial" w:cs="Arial"/>
          <w:szCs w:val="22"/>
        </w:rPr>
        <w:t>buying the services, goods and works that contribute to local outcomes mor</w:t>
      </w:r>
      <w:r w:rsidR="000055FB" w:rsidRPr="00551C65">
        <w:rPr>
          <w:rFonts w:ascii="Arial" w:hAnsi="Arial" w:cs="Arial"/>
          <w:szCs w:val="22"/>
        </w:rPr>
        <w:t xml:space="preserve">e effectively and, where possible, more cheaply, and managing the resulting contracts to optimise value from them </w:t>
      </w:r>
    </w:p>
    <w:p w14:paraId="1911A3C4" w14:textId="77777777" w:rsidR="00E955E2" w:rsidRPr="00551C65" w:rsidRDefault="00E955E2" w:rsidP="00E955E2">
      <w:pPr>
        <w:pStyle w:val="MainText"/>
        <w:spacing w:line="240" w:lineRule="auto"/>
        <w:ind w:left="360"/>
        <w:rPr>
          <w:rFonts w:ascii="Arial" w:hAnsi="Arial" w:cs="Arial"/>
          <w:szCs w:val="22"/>
        </w:rPr>
      </w:pPr>
    </w:p>
    <w:p w14:paraId="54C449D4" w14:textId="77777777" w:rsidR="00E955E2" w:rsidRPr="00551C65" w:rsidRDefault="003E76BB" w:rsidP="003E76BB">
      <w:pPr>
        <w:pStyle w:val="MainText"/>
        <w:spacing w:line="240" w:lineRule="auto"/>
        <w:ind w:left="1695" w:hanging="975"/>
        <w:rPr>
          <w:rFonts w:ascii="Arial" w:hAnsi="Arial" w:cs="Arial"/>
          <w:szCs w:val="22"/>
        </w:rPr>
      </w:pPr>
      <w:r w:rsidRPr="003E76BB">
        <w:rPr>
          <w:rFonts w:ascii="Arial" w:hAnsi="Arial" w:cs="Arial"/>
          <w:szCs w:val="22"/>
        </w:rPr>
        <w:t>1.2.3</w:t>
      </w:r>
      <w:r w:rsidRPr="003E76BB">
        <w:rPr>
          <w:rFonts w:ascii="Arial" w:hAnsi="Arial" w:cs="Arial"/>
          <w:b/>
          <w:szCs w:val="22"/>
        </w:rPr>
        <w:t xml:space="preserve"> </w:t>
      </w:r>
      <w:r w:rsidRPr="003E76BB">
        <w:rPr>
          <w:rFonts w:ascii="Arial" w:hAnsi="Arial" w:cs="Arial"/>
          <w:b/>
          <w:szCs w:val="22"/>
        </w:rPr>
        <w:tab/>
      </w:r>
      <w:r w:rsidRPr="003E76BB">
        <w:rPr>
          <w:rFonts w:ascii="Arial" w:hAnsi="Arial" w:cs="Arial"/>
          <w:b/>
          <w:szCs w:val="22"/>
        </w:rPr>
        <w:tab/>
      </w:r>
      <w:proofErr w:type="gramStart"/>
      <w:r w:rsidR="00FE20EB">
        <w:rPr>
          <w:rFonts w:ascii="Arial" w:hAnsi="Arial" w:cs="Arial"/>
          <w:b/>
          <w:szCs w:val="22"/>
          <w:u w:val="single"/>
        </w:rPr>
        <w:t>g</w:t>
      </w:r>
      <w:r w:rsidR="00E955E2" w:rsidRPr="00551C65">
        <w:rPr>
          <w:rFonts w:ascii="Arial" w:hAnsi="Arial" w:cs="Arial"/>
          <w:b/>
          <w:szCs w:val="22"/>
          <w:u w:val="single"/>
        </w:rPr>
        <w:t>enerating</w:t>
      </w:r>
      <w:proofErr w:type="gramEnd"/>
      <w:r w:rsidR="00E955E2" w:rsidRPr="00551C65">
        <w:rPr>
          <w:rFonts w:ascii="Arial" w:hAnsi="Arial" w:cs="Arial"/>
          <w:b/>
          <w:szCs w:val="22"/>
          <w:u w:val="single"/>
        </w:rPr>
        <w:t xml:space="preserve"> income</w:t>
      </w:r>
      <w:r w:rsidR="00E955E2" w:rsidRPr="00E920B6">
        <w:rPr>
          <w:rFonts w:ascii="Arial" w:hAnsi="Arial" w:cs="Arial"/>
          <w:szCs w:val="22"/>
        </w:rPr>
        <w:t xml:space="preserve"> </w:t>
      </w:r>
      <w:r w:rsidR="00FE20EB" w:rsidRPr="00E920B6">
        <w:rPr>
          <w:rFonts w:ascii="Arial" w:hAnsi="Arial" w:cs="Arial"/>
          <w:szCs w:val="22"/>
        </w:rPr>
        <w:t xml:space="preserve">- </w:t>
      </w:r>
      <w:r w:rsidR="00E955E2" w:rsidRPr="00551C65">
        <w:rPr>
          <w:rFonts w:ascii="Arial" w:hAnsi="Arial" w:cs="Arial"/>
          <w:szCs w:val="22"/>
        </w:rPr>
        <w:t xml:space="preserve">which involves generating a greater proportion </w:t>
      </w:r>
      <w:r w:rsidR="008308D3" w:rsidRPr="00551C65">
        <w:rPr>
          <w:rFonts w:ascii="Arial" w:hAnsi="Arial" w:cs="Arial"/>
          <w:szCs w:val="22"/>
        </w:rPr>
        <w:t xml:space="preserve">of funding </w:t>
      </w:r>
      <w:r w:rsidR="00E955E2" w:rsidRPr="00551C65">
        <w:rPr>
          <w:rFonts w:ascii="Arial" w:hAnsi="Arial" w:cs="Arial"/>
          <w:szCs w:val="22"/>
        </w:rPr>
        <w:t xml:space="preserve">locally, </w:t>
      </w:r>
      <w:r w:rsidR="00B22A52" w:rsidRPr="00551C65">
        <w:rPr>
          <w:rFonts w:ascii="Arial" w:hAnsi="Arial" w:cs="Arial"/>
          <w:szCs w:val="22"/>
        </w:rPr>
        <w:t xml:space="preserve">such as by </w:t>
      </w:r>
      <w:r w:rsidR="00E955E2" w:rsidRPr="00551C65">
        <w:rPr>
          <w:rFonts w:ascii="Arial" w:hAnsi="Arial" w:cs="Arial"/>
          <w:szCs w:val="22"/>
        </w:rPr>
        <w:t xml:space="preserve">commercialising the authority’s existing skills, assets or commodities or </w:t>
      </w:r>
      <w:r w:rsidR="008308D3" w:rsidRPr="00551C65">
        <w:rPr>
          <w:rFonts w:ascii="Arial" w:hAnsi="Arial" w:cs="Arial"/>
          <w:szCs w:val="22"/>
        </w:rPr>
        <w:t xml:space="preserve">investing to grow the local economy to generate wealth for the area. </w:t>
      </w:r>
    </w:p>
    <w:p w14:paraId="095129A1" w14:textId="77777777" w:rsidR="000055FB" w:rsidRPr="00551C65" w:rsidRDefault="000055FB" w:rsidP="00E955E2">
      <w:pPr>
        <w:pStyle w:val="MainText"/>
        <w:spacing w:line="240" w:lineRule="auto"/>
        <w:ind w:left="360"/>
        <w:rPr>
          <w:rFonts w:ascii="Arial" w:hAnsi="Arial" w:cs="Arial"/>
          <w:szCs w:val="22"/>
        </w:rPr>
      </w:pPr>
    </w:p>
    <w:p w14:paraId="09B6B047" w14:textId="77777777" w:rsidR="005602E0" w:rsidRDefault="000055FB" w:rsidP="00F92D0E">
      <w:pPr>
        <w:pStyle w:val="MainText"/>
        <w:numPr>
          <w:ilvl w:val="1"/>
          <w:numId w:val="4"/>
        </w:numPr>
        <w:spacing w:line="240" w:lineRule="auto"/>
        <w:ind w:left="567" w:hanging="567"/>
        <w:rPr>
          <w:rFonts w:ascii="Arial" w:hAnsi="Arial" w:cs="Arial"/>
          <w:szCs w:val="22"/>
        </w:rPr>
      </w:pPr>
      <w:r w:rsidRPr="00551C65">
        <w:rPr>
          <w:rFonts w:ascii="Arial" w:hAnsi="Arial" w:cs="Arial"/>
          <w:szCs w:val="22"/>
        </w:rPr>
        <w:t>The productivity programme contains work that will support local auth</w:t>
      </w:r>
      <w:r w:rsidR="00B22A52" w:rsidRPr="00551C65">
        <w:rPr>
          <w:rFonts w:ascii="Arial" w:hAnsi="Arial" w:cs="Arial"/>
          <w:szCs w:val="22"/>
        </w:rPr>
        <w:t xml:space="preserve">orities in each of these three areas and several of our projects cut across more than one.  </w:t>
      </w:r>
      <w:r w:rsidR="00EB3E9B" w:rsidRPr="00551C65">
        <w:rPr>
          <w:rFonts w:ascii="Arial" w:hAnsi="Arial" w:cs="Arial"/>
          <w:szCs w:val="22"/>
        </w:rPr>
        <w:t xml:space="preserve">Our programme complements and supplements the work of other agencies we work with such as the Cabinet Office, Crown Commercial Services and Local Partnerships. </w:t>
      </w:r>
      <w:r w:rsidR="00D83ED6" w:rsidRPr="00551C65">
        <w:rPr>
          <w:rFonts w:ascii="Arial" w:hAnsi="Arial" w:cs="Arial"/>
          <w:szCs w:val="22"/>
        </w:rPr>
        <w:t xml:space="preserve"> The </w:t>
      </w:r>
      <w:r w:rsidR="00D83ED6" w:rsidRPr="00551C65">
        <w:rPr>
          <w:rFonts w:ascii="Arial" w:hAnsi="Arial" w:cs="Arial"/>
          <w:b/>
          <w:szCs w:val="22"/>
          <w:u w:val="single"/>
        </w:rPr>
        <w:t>Appendix</w:t>
      </w:r>
      <w:r w:rsidR="00D83ED6" w:rsidRPr="00551C65">
        <w:rPr>
          <w:rFonts w:ascii="Arial" w:hAnsi="Arial" w:cs="Arial"/>
          <w:szCs w:val="22"/>
        </w:rPr>
        <w:t xml:space="preserve"> to this report sets diagrammatically how these programmes fit together to create a balanced programme across the three themes set out above. </w:t>
      </w:r>
    </w:p>
    <w:p w14:paraId="40953C68" w14:textId="77777777" w:rsidR="005602E0" w:rsidRDefault="005602E0" w:rsidP="005602E0">
      <w:pPr>
        <w:pStyle w:val="MainText"/>
        <w:spacing w:line="240" w:lineRule="auto"/>
        <w:rPr>
          <w:rFonts w:ascii="Arial" w:hAnsi="Arial" w:cs="Arial"/>
          <w:szCs w:val="22"/>
        </w:rPr>
      </w:pPr>
    </w:p>
    <w:p w14:paraId="383B267E" w14:textId="77777777" w:rsidR="000055FB" w:rsidRPr="00551C65" w:rsidRDefault="005602E0" w:rsidP="005602E0">
      <w:pPr>
        <w:pStyle w:val="MainText"/>
        <w:spacing w:line="240" w:lineRule="auto"/>
        <w:ind w:left="567" w:hanging="567"/>
        <w:rPr>
          <w:rFonts w:ascii="Arial" w:hAnsi="Arial" w:cs="Arial"/>
          <w:szCs w:val="22"/>
        </w:rPr>
      </w:pPr>
      <w:r>
        <w:rPr>
          <w:rFonts w:ascii="Arial" w:hAnsi="Arial" w:cs="Arial"/>
          <w:szCs w:val="22"/>
        </w:rPr>
        <w:t>1.4.</w:t>
      </w:r>
      <w:r>
        <w:rPr>
          <w:rFonts w:ascii="Arial" w:hAnsi="Arial" w:cs="Arial"/>
          <w:szCs w:val="22"/>
        </w:rPr>
        <w:tab/>
        <w:t>This report covers the main programme of work undertaken in the period since the Board last met. A</w:t>
      </w:r>
      <w:r w:rsidR="004D12C8">
        <w:rPr>
          <w:rFonts w:ascii="Arial" w:hAnsi="Arial" w:cs="Arial"/>
          <w:szCs w:val="22"/>
        </w:rPr>
        <w:t xml:space="preserve">n innovation update </w:t>
      </w:r>
      <w:r>
        <w:rPr>
          <w:rFonts w:ascii="Arial" w:hAnsi="Arial" w:cs="Arial"/>
          <w:szCs w:val="22"/>
        </w:rPr>
        <w:t xml:space="preserve">on the agenda covers preparations for the Innovation Zone at the LGA </w:t>
      </w:r>
      <w:r w:rsidR="00FE20EB">
        <w:rPr>
          <w:rFonts w:ascii="Arial" w:hAnsi="Arial" w:cs="Arial"/>
          <w:szCs w:val="22"/>
        </w:rPr>
        <w:t xml:space="preserve">Annual </w:t>
      </w:r>
      <w:r>
        <w:rPr>
          <w:rFonts w:ascii="Arial" w:hAnsi="Arial" w:cs="Arial"/>
          <w:szCs w:val="22"/>
        </w:rPr>
        <w:t>Conference in June/July</w:t>
      </w:r>
      <w:r w:rsidR="00FE20EB">
        <w:rPr>
          <w:rFonts w:ascii="Arial" w:hAnsi="Arial" w:cs="Arial"/>
          <w:szCs w:val="22"/>
        </w:rPr>
        <w:t xml:space="preserve"> 2015</w:t>
      </w:r>
      <w:r w:rsidR="004D12C8">
        <w:rPr>
          <w:rFonts w:ascii="Arial" w:hAnsi="Arial" w:cs="Arial"/>
          <w:szCs w:val="22"/>
        </w:rPr>
        <w:t xml:space="preserve"> and developments regarding our Innovation Zone database through our innovative </w:t>
      </w:r>
      <w:proofErr w:type="gramStart"/>
      <w:r w:rsidR="004D12C8">
        <w:rPr>
          <w:rFonts w:ascii="Arial" w:hAnsi="Arial" w:cs="Arial"/>
          <w:szCs w:val="22"/>
        </w:rPr>
        <w:t>councils</w:t>
      </w:r>
      <w:proofErr w:type="gramEnd"/>
      <w:r w:rsidR="004D12C8">
        <w:rPr>
          <w:rFonts w:ascii="Arial" w:hAnsi="Arial" w:cs="Arial"/>
          <w:szCs w:val="22"/>
        </w:rPr>
        <w:t xml:space="preserve"> webpage</w:t>
      </w:r>
      <w:r>
        <w:rPr>
          <w:rFonts w:ascii="Arial" w:hAnsi="Arial" w:cs="Arial"/>
          <w:szCs w:val="22"/>
        </w:rPr>
        <w:t xml:space="preserve">. </w:t>
      </w:r>
    </w:p>
    <w:p w14:paraId="504078E7" w14:textId="77777777" w:rsidR="000A7FC2" w:rsidRPr="00551C65" w:rsidRDefault="000A7FC2" w:rsidP="000A7FC2">
      <w:pPr>
        <w:pStyle w:val="MainText"/>
        <w:spacing w:line="240" w:lineRule="auto"/>
        <w:ind w:left="360"/>
        <w:rPr>
          <w:rFonts w:ascii="Arial" w:hAnsi="Arial" w:cs="Arial"/>
          <w:szCs w:val="22"/>
        </w:rPr>
      </w:pPr>
    </w:p>
    <w:p w14:paraId="546B1A8C" w14:textId="77777777" w:rsidR="002414C2" w:rsidRPr="00551C65" w:rsidRDefault="005F0364" w:rsidP="0021114E">
      <w:pPr>
        <w:pStyle w:val="MainText"/>
        <w:spacing w:line="240" w:lineRule="auto"/>
        <w:rPr>
          <w:rFonts w:ascii="Arial" w:hAnsi="Arial" w:cs="Arial"/>
          <w:b/>
          <w:szCs w:val="22"/>
        </w:rPr>
      </w:pPr>
      <w:r w:rsidRPr="00551C65">
        <w:rPr>
          <w:rFonts w:ascii="Arial" w:hAnsi="Arial" w:cs="Arial"/>
          <w:b/>
          <w:szCs w:val="22"/>
        </w:rPr>
        <w:t>Issues</w:t>
      </w:r>
    </w:p>
    <w:p w14:paraId="2BE64487" w14:textId="77777777" w:rsidR="002A5C39" w:rsidRPr="00551C65" w:rsidRDefault="002A5C39" w:rsidP="002A5C39">
      <w:pPr>
        <w:rPr>
          <w:rFonts w:ascii="Arial" w:hAnsi="Arial" w:cs="Arial"/>
          <w:szCs w:val="22"/>
        </w:rPr>
      </w:pPr>
    </w:p>
    <w:p w14:paraId="3BDFB673" w14:textId="77777777" w:rsidR="000055FB" w:rsidRPr="009B0AA3" w:rsidRDefault="000055FB" w:rsidP="002A5C39">
      <w:pPr>
        <w:rPr>
          <w:rFonts w:ascii="Arial" w:hAnsi="Arial" w:cs="Arial"/>
          <w:b/>
          <w:szCs w:val="22"/>
          <w:u w:val="single"/>
        </w:rPr>
      </w:pPr>
      <w:r w:rsidRPr="009B0AA3">
        <w:rPr>
          <w:rFonts w:ascii="Arial" w:hAnsi="Arial" w:cs="Arial"/>
          <w:b/>
          <w:szCs w:val="22"/>
          <w:u w:val="single"/>
        </w:rPr>
        <w:t xml:space="preserve">Transforming Services </w:t>
      </w:r>
    </w:p>
    <w:p w14:paraId="10673797" w14:textId="77777777" w:rsidR="000055FB" w:rsidRPr="009B0AA3" w:rsidRDefault="000055FB" w:rsidP="002A5C39">
      <w:pPr>
        <w:rPr>
          <w:rFonts w:ascii="Arial" w:hAnsi="Arial" w:cs="Arial"/>
          <w:szCs w:val="22"/>
        </w:rPr>
      </w:pPr>
    </w:p>
    <w:p w14:paraId="62CC5F37" w14:textId="77777777" w:rsidR="00260730" w:rsidRPr="009B0AA3" w:rsidRDefault="00260730" w:rsidP="00F92D0E">
      <w:pPr>
        <w:pStyle w:val="ListParagraph"/>
        <w:numPr>
          <w:ilvl w:val="0"/>
          <w:numId w:val="4"/>
        </w:numPr>
        <w:rPr>
          <w:rFonts w:ascii="Arial" w:hAnsi="Arial" w:cs="Arial"/>
          <w:b/>
          <w:szCs w:val="22"/>
        </w:rPr>
      </w:pPr>
      <w:r w:rsidRPr="009B0AA3">
        <w:rPr>
          <w:rFonts w:ascii="Arial" w:hAnsi="Arial" w:cs="Arial"/>
          <w:b/>
          <w:szCs w:val="22"/>
        </w:rPr>
        <w:t>Digital Experts programme</w:t>
      </w:r>
    </w:p>
    <w:p w14:paraId="556DA622" w14:textId="77777777" w:rsidR="00260730" w:rsidRPr="009B0AA3" w:rsidRDefault="00260730" w:rsidP="00260730">
      <w:pPr>
        <w:rPr>
          <w:rFonts w:ascii="Arial" w:hAnsi="Arial" w:cs="Arial"/>
          <w:szCs w:val="22"/>
        </w:rPr>
      </w:pPr>
    </w:p>
    <w:p w14:paraId="6A8B486E" w14:textId="77777777" w:rsidR="00260730" w:rsidRPr="009B0AA3" w:rsidRDefault="00260730" w:rsidP="00F92D0E">
      <w:pPr>
        <w:pStyle w:val="ListParagraph"/>
        <w:numPr>
          <w:ilvl w:val="1"/>
          <w:numId w:val="5"/>
        </w:numPr>
        <w:ind w:left="567" w:hanging="567"/>
        <w:rPr>
          <w:rFonts w:ascii="Arial" w:hAnsi="Arial" w:cs="Arial"/>
          <w:szCs w:val="22"/>
        </w:rPr>
      </w:pPr>
      <w:r w:rsidRPr="009B0AA3">
        <w:rPr>
          <w:rFonts w:ascii="Arial" w:hAnsi="Arial" w:cs="Arial"/>
          <w:szCs w:val="22"/>
        </w:rPr>
        <w:t>The</w:t>
      </w:r>
      <w:r w:rsidR="00340EBB" w:rsidRPr="009B0AA3">
        <w:rPr>
          <w:rFonts w:ascii="Arial" w:hAnsi="Arial" w:cs="Arial"/>
          <w:szCs w:val="22"/>
        </w:rPr>
        <w:t xml:space="preserve"> objective of this programme is</w:t>
      </w:r>
      <w:r w:rsidRPr="009B0AA3">
        <w:rPr>
          <w:rFonts w:ascii="Arial" w:hAnsi="Arial" w:cs="Arial"/>
          <w:szCs w:val="22"/>
        </w:rPr>
        <w:t xml:space="preserve"> to enable more </w:t>
      </w:r>
      <w:proofErr w:type="gramStart"/>
      <w:r w:rsidRPr="009B0AA3">
        <w:rPr>
          <w:rFonts w:ascii="Arial" w:hAnsi="Arial" w:cs="Arial"/>
          <w:szCs w:val="22"/>
        </w:rPr>
        <w:t>councils</w:t>
      </w:r>
      <w:proofErr w:type="gramEnd"/>
      <w:r w:rsidRPr="009B0AA3">
        <w:rPr>
          <w:rFonts w:ascii="Arial" w:hAnsi="Arial" w:cs="Arial"/>
          <w:szCs w:val="22"/>
        </w:rPr>
        <w:t xml:space="preserve"> </w:t>
      </w:r>
      <w:r w:rsidR="00D35C6E" w:rsidRPr="009B0AA3">
        <w:rPr>
          <w:rFonts w:ascii="Arial" w:hAnsi="Arial" w:cs="Arial"/>
          <w:szCs w:val="22"/>
        </w:rPr>
        <w:t xml:space="preserve">to </w:t>
      </w:r>
      <w:r w:rsidRPr="009B0AA3">
        <w:rPr>
          <w:rFonts w:ascii="Arial" w:hAnsi="Arial" w:cs="Arial"/>
          <w:szCs w:val="22"/>
        </w:rPr>
        <w:t>use the technology and digital tools and approaches already successfully app</w:t>
      </w:r>
      <w:r w:rsidR="00340EBB" w:rsidRPr="009B0AA3">
        <w:rPr>
          <w:rFonts w:ascii="Arial" w:hAnsi="Arial" w:cs="Arial"/>
          <w:szCs w:val="22"/>
        </w:rPr>
        <w:t>lied by their peers. Our aim is</w:t>
      </w:r>
      <w:r w:rsidRPr="009B0AA3">
        <w:rPr>
          <w:rFonts w:ascii="Arial" w:hAnsi="Arial" w:cs="Arial"/>
          <w:szCs w:val="22"/>
        </w:rPr>
        <w:t xml:space="preserve"> to help mainstream this</w:t>
      </w:r>
      <w:r w:rsidR="00D35C6E" w:rsidRPr="009B0AA3">
        <w:rPr>
          <w:rFonts w:ascii="Arial" w:hAnsi="Arial" w:cs="Arial"/>
          <w:szCs w:val="22"/>
        </w:rPr>
        <w:t xml:space="preserve"> learning so more councils will</w:t>
      </w:r>
      <w:r w:rsidRPr="009B0AA3">
        <w:rPr>
          <w:rFonts w:ascii="Arial" w:hAnsi="Arial" w:cs="Arial"/>
          <w:szCs w:val="22"/>
        </w:rPr>
        <w:t xml:space="preserve"> benefit.</w:t>
      </w:r>
      <w:r w:rsidR="00340EBB" w:rsidRPr="009B0AA3">
        <w:rPr>
          <w:rFonts w:ascii="Arial" w:hAnsi="Arial" w:cs="Arial"/>
          <w:szCs w:val="22"/>
        </w:rPr>
        <w:t xml:space="preserve"> </w:t>
      </w:r>
      <w:r w:rsidRPr="009B0AA3">
        <w:rPr>
          <w:rFonts w:ascii="Arial" w:hAnsi="Arial" w:cs="Arial"/>
          <w:szCs w:val="22"/>
        </w:rPr>
        <w:t>To date</w:t>
      </w:r>
      <w:r w:rsidR="004D12C8" w:rsidRPr="009B0AA3">
        <w:rPr>
          <w:rFonts w:ascii="Arial" w:hAnsi="Arial" w:cs="Arial"/>
          <w:szCs w:val="22"/>
        </w:rPr>
        <w:t>,</w:t>
      </w:r>
      <w:r w:rsidRPr="009B0AA3">
        <w:rPr>
          <w:rFonts w:ascii="Arial" w:hAnsi="Arial" w:cs="Arial"/>
          <w:szCs w:val="22"/>
        </w:rPr>
        <w:t xml:space="preserve"> much of the focus on digital</w:t>
      </w:r>
      <w:r w:rsidR="00D35C6E" w:rsidRPr="009B0AA3">
        <w:rPr>
          <w:rFonts w:ascii="Arial" w:hAnsi="Arial" w:cs="Arial"/>
          <w:szCs w:val="22"/>
        </w:rPr>
        <w:t xml:space="preserve"> has been on innovation. This</w:t>
      </w:r>
      <w:r w:rsidRPr="009B0AA3">
        <w:rPr>
          <w:rFonts w:ascii="Arial" w:hAnsi="Arial" w:cs="Arial"/>
          <w:szCs w:val="22"/>
        </w:rPr>
        <w:t xml:space="preserve"> </w:t>
      </w:r>
      <w:r w:rsidR="00340EBB" w:rsidRPr="009B0AA3">
        <w:rPr>
          <w:rFonts w:ascii="Arial" w:hAnsi="Arial" w:cs="Arial"/>
          <w:szCs w:val="22"/>
        </w:rPr>
        <w:t xml:space="preserve">programme </w:t>
      </w:r>
      <w:r w:rsidRPr="009B0AA3">
        <w:rPr>
          <w:rFonts w:ascii="Arial" w:hAnsi="Arial" w:cs="Arial"/>
          <w:szCs w:val="22"/>
        </w:rPr>
        <w:t>engage</w:t>
      </w:r>
      <w:r w:rsidR="00340EBB" w:rsidRPr="009B0AA3">
        <w:rPr>
          <w:rFonts w:ascii="Arial" w:hAnsi="Arial" w:cs="Arial"/>
          <w:szCs w:val="22"/>
        </w:rPr>
        <w:t>s</w:t>
      </w:r>
      <w:r w:rsidRPr="009B0AA3">
        <w:rPr>
          <w:rFonts w:ascii="Arial" w:hAnsi="Arial" w:cs="Arial"/>
          <w:szCs w:val="22"/>
        </w:rPr>
        <w:t xml:space="preserve"> and support</w:t>
      </w:r>
      <w:r w:rsidR="00340EBB" w:rsidRPr="009B0AA3">
        <w:rPr>
          <w:rFonts w:ascii="Arial" w:hAnsi="Arial" w:cs="Arial"/>
          <w:szCs w:val="22"/>
        </w:rPr>
        <w:t>s</w:t>
      </w:r>
      <w:r w:rsidRPr="009B0AA3">
        <w:rPr>
          <w:rFonts w:ascii="Arial" w:hAnsi="Arial" w:cs="Arial"/>
          <w:szCs w:val="22"/>
        </w:rPr>
        <w:t xml:space="preserve"> those </w:t>
      </w:r>
      <w:r w:rsidRPr="009B0AA3">
        <w:rPr>
          <w:rFonts w:ascii="Arial" w:hAnsi="Arial" w:cs="Arial"/>
          <w:szCs w:val="22"/>
        </w:rPr>
        <w:lastRenderedPageBreak/>
        <w:t xml:space="preserve">councils who may not be at the cutting edge </w:t>
      </w:r>
      <w:r w:rsidR="00D35C6E" w:rsidRPr="009B0AA3">
        <w:rPr>
          <w:rFonts w:ascii="Arial" w:hAnsi="Arial" w:cs="Arial"/>
          <w:szCs w:val="22"/>
        </w:rPr>
        <w:t>but who are</w:t>
      </w:r>
      <w:r w:rsidRPr="009B0AA3">
        <w:rPr>
          <w:rFonts w:ascii="Arial" w:hAnsi="Arial" w:cs="Arial"/>
          <w:szCs w:val="22"/>
        </w:rPr>
        <w:t xml:space="preserve"> keen to apply the learning from the work already done by other council</w:t>
      </w:r>
      <w:r w:rsidR="00D35C6E" w:rsidRPr="009B0AA3">
        <w:rPr>
          <w:rFonts w:ascii="Arial" w:hAnsi="Arial" w:cs="Arial"/>
          <w:szCs w:val="22"/>
        </w:rPr>
        <w:t>s</w:t>
      </w:r>
      <w:r w:rsidRPr="009B0AA3">
        <w:rPr>
          <w:rFonts w:ascii="Arial" w:hAnsi="Arial" w:cs="Arial"/>
          <w:szCs w:val="22"/>
        </w:rPr>
        <w:t xml:space="preserve">. </w:t>
      </w:r>
    </w:p>
    <w:p w14:paraId="7C669B3E" w14:textId="77777777" w:rsidR="00260730" w:rsidRPr="009B0AA3" w:rsidRDefault="00260730" w:rsidP="00E920B6">
      <w:pPr>
        <w:ind w:left="567" w:hanging="567"/>
        <w:rPr>
          <w:rFonts w:ascii="Arial" w:hAnsi="Arial" w:cs="Arial"/>
          <w:szCs w:val="22"/>
        </w:rPr>
      </w:pPr>
    </w:p>
    <w:p w14:paraId="075EA053" w14:textId="77777777" w:rsidR="00260730" w:rsidRPr="009B0AA3" w:rsidRDefault="00260730" w:rsidP="00F92D0E">
      <w:pPr>
        <w:pStyle w:val="ListParagraph"/>
        <w:numPr>
          <w:ilvl w:val="1"/>
          <w:numId w:val="5"/>
        </w:numPr>
        <w:ind w:left="567" w:hanging="567"/>
        <w:rPr>
          <w:rFonts w:ascii="Arial" w:hAnsi="Arial" w:cs="Arial"/>
          <w:szCs w:val="22"/>
        </w:rPr>
      </w:pPr>
      <w:r w:rsidRPr="009B0AA3">
        <w:rPr>
          <w:rFonts w:ascii="Arial" w:hAnsi="Arial" w:cs="Arial"/>
          <w:szCs w:val="22"/>
        </w:rPr>
        <w:t xml:space="preserve">A prospectus inviting councils to bid for funding for this programme was published on the LGA website in December 2014; this was promoted via social media and through various networks. This resulted in us receiving 65 bids by the deadline, consisting of 108 councils in total (19 out of 65 applications collaborative bids). </w:t>
      </w:r>
    </w:p>
    <w:p w14:paraId="54393AEF" w14:textId="77777777" w:rsidR="00260730" w:rsidRPr="009B0AA3" w:rsidRDefault="00260730" w:rsidP="00E920B6">
      <w:pPr>
        <w:ind w:left="567" w:hanging="567"/>
        <w:rPr>
          <w:rFonts w:ascii="Arial" w:hAnsi="Arial" w:cs="Arial"/>
          <w:szCs w:val="22"/>
        </w:rPr>
      </w:pPr>
    </w:p>
    <w:p w14:paraId="3296D82A" w14:textId="77777777" w:rsidR="00260730" w:rsidRPr="009B0AA3" w:rsidRDefault="00260730" w:rsidP="00F92D0E">
      <w:pPr>
        <w:pStyle w:val="ListParagraph"/>
        <w:numPr>
          <w:ilvl w:val="1"/>
          <w:numId w:val="5"/>
        </w:numPr>
        <w:ind w:left="567" w:hanging="567"/>
        <w:rPr>
          <w:rFonts w:ascii="Arial" w:hAnsi="Arial" w:cs="Arial"/>
          <w:szCs w:val="22"/>
        </w:rPr>
      </w:pPr>
      <w:r w:rsidRPr="009B0AA3">
        <w:rPr>
          <w:rFonts w:ascii="Arial" w:hAnsi="Arial" w:cs="Arial"/>
          <w:szCs w:val="22"/>
        </w:rPr>
        <w:t>All the bids were reviewed and assessed</w:t>
      </w:r>
      <w:r w:rsidR="009E370B" w:rsidRPr="009B0AA3">
        <w:rPr>
          <w:rFonts w:ascii="Arial" w:hAnsi="Arial" w:cs="Arial"/>
          <w:szCs w:val="22"/>
        </w:rPr>
        <w:t>,</w:t>
      </w:r>
      <w:r w:rsidRPr="009B0AA3">
        <w:rPr>
          <w:rFonts w:ascii="Arial" w:hAnsi="Arial" w:cs="Arial"/>
          <w:szCs w:val="22"/>
        </w:rPr>
        <w:t xml:space="preserve"> and 27 bids were awarded a total of £390,000 (£10,000 for individual council projects or £25,000 for groups of councils).  We have linked those bids where councils are working on similar solutions, for example two councils who are looking to introduce a </w:t>
      </w:r>
      <w:r w:rsidR="00D35C6E" w:rsidRPr="009B0AA3">
        <w:rPr>
          <w:rFonts w:ascii="Arial" w:hAnsi="Arial" w:cs="Arial"/>
          <w:szCs w:val="22"/>
        </w:rPr>
        <w:t>‘</w:t>
      </w:r>
      <w:r w:rsidRPr="009B0AA3">
        <w:rPr>
          <w:rFonts w:ascii="Arial" w:hAnsi="Arial" w:cs="Arial"/>
          <w:szCs w:val="22"/>
        </w:rPr>
        <w:t>web</w:t>
      </w:r>
      <w:r w:rsidR="00D35C6E" w:rsidRPr="009B0AA3">
        <w:rPr>
          <w:rFonts w:ascii="Arial" w:hAnsi="Arial" w:cs="Arial"/>
          <w:szCs w:val="22"/>
        </w:rPr>
        <w:t xml:space="preserve"> </w:t>
      </w:r>
      <w:r w:rsidRPr="009B0AA3">
        <w:rPr>
          <w:rFonts w:ascii="Arial" w:hAnsi="Arial" w:cs="Arial"/>
          <w:szCs w:val="22"/>
        </w:rPr>
        <w:t>chat</w:t>
      </w:r>
      <w:r w:rsidR="00D35C6E" w:rsidRPr="009B0AA3">
        <w:rPr>
          <w:rFonts w:ascii="Arial" w:hAnsi="Arial" w:cs="Arial"/>
          <w:szCs w:val="22"/>
        </w:rPr>
        <w:t>’</w:t>
      </w:r>
      <w:r w:rsidRPr="009B0AA3">
        <w:rPr>
          <w:rFonts w:ascii="Arial" w:hAnsi="Arial" w:cs="Arial"/>
          <w:szCs w:val="22"/>
        </w:rPr>
        <w:t xml:space="preserve"> services on their website.  All successful bids have signed up to sharing their learning and</w:t>
      </w:r>
      <w:r w:rsidR="009E370B" w:rsidRPr="009B0AA3">
        <w:rPr>
          <w:rFonts w:ascii="Arial" w:hAnsi="Arial" w:cs="Arial"/>
          <w:szCs w:val="22"/>
        </w:rPr>
        <w:t>/</w:t>
      </w:r>
      <w:r w:rsidRPr="009B0AA3">
        <w:rPr>
          <w:rFonts w:ascii="Arial" w:hAnsi="Arial" w:cs="Arial"/>
          <w:szCs w:val="22"/>
        </w:rPr>
        <w:t>or the tools they implement more widely with the sector.</w:t>
      </w:r>
    </w:p>
    <w:p w14:paraId="5FEF87F7" w14:textId="77777777" w:rsidR="00260730" w:rsidRPr="009B0AA3" w:rsidRDefault="00260730" w:rsidP="00260730">
      <w:pPr>
        <w:rPr>
          <w:rFonts w:ascii="Arial" w:hAnsi="Arial" w:cs="Arial"/>
          <w:szCs w:val="22"/>
        </w:rPr>
      </w:pPr>
    </w:p>
    <w:p w14:paraId="033FFE3A" w14:textId="77777777" w:rsidR="00260730" w:rsidRPr="009B0AA3" w:rsidRDefault="00CF29EE" w:rsidP="00F92D0E">
      <w:pPr>
        <w:pStyle w:val="ListParagraph"/>
        <w:numPr>
          <w:ilvl w:val="0"/>
          <w:numId w:val="5"/>
        </w:numPr>
        <w:rPr>
          <w:rFonts w:ascii="Arial" w:hAnsi="Arial" w:cs="Arial"/>
          <w:b/>
          <w:szCs w:val="22"/>
        </w:rPr>
      </w:pPr>
      <w:r w:rsidRPr="009B0AA3">
        <w:rPr>
          <w:rFonts w:ascii="Arial" w:hAnsi="Arial" w:cs="Arial"/>
          <w:b/>
          <w:szCs w:val="22"/>
        </w:rPr>
        <w:t xml:space="preserve">   </w:t>
      </w:r>
      <w:r w:rsidR="00260730" w:rsidRPr="009B0AA3">
        <w:rPr>
          <w:rFonts w:ascii="Arial" w:hAnsi="Arial" w:cs="Arial"/>
          <w:b/>
          <w:szCs w:val="22"/>
        </w:rPr>
        <w:t>Digital Summit</w:t>
      </w:r>
    </w:p>
    <w:p w14:paraId="4908B556" w14:textId="77777777" w:rsidR="00260730" w:rsidRPr="009B0AA3" w:rsidRDefault="00260730" w:rsidP="00260730">
      <w:pPr>
        <w:rPr>
          <w:rFonts w:ascii="Arial" w:hAnsi="Arial" w:cs="Arial"/>
          <w:szCs w:val="22"/>
        </w:rPr>
      </w:pPr>
    </w:p>
    <w:p w14:paraId="6E217BE8" w14:textId="77777777" w:rsidR="00260730" w:rsidRPr="009B0AA3" w:rsidRDefault="00260730" w:rsidP="00F92D0E">
      <w:pPr>
        <w:pStyle w:val="ListParagraph"/>
        <w:numPr>
          <w:ilvl w:val="1"/>
          <w:numId w:val="5"/>
        </w:numPr>
        <w:ind w:left="567" w:hanging="567"/>
        <w:rPr>
          <w:rFonts w:ascii="Arial" w:hAnsi="Arial" w:cs="Arial"/>
          <w:szCs w:val="22"/>
        </w:rPr>
      </w:pPr>
      <w:r w:rsidRPr="009B0AA3">
        <w:rPr>
          <w:rFonts w:ascii="Arial" w:hAnsi="Arial" w:cs="Arial"/>
          <w:szCs w:val="22"/>
        </w:rPr>
        <w:t>The Chancellor’s March Budget included a specific reference to digital and the extension of Government Digital Services</w:t>
      </w:r>
      <w:r w:rsidR="009E370B" w:rsidRPr="009B0AA3">
        <w:rPr>
          <w:rFonts w:ascii="Arial" w:hAnsi="Arial" w:cs="Arial"/>
          <w:szCs w:val="22"/>
        </w:rPr>
        <w:t>’</w:t>
      </w:r>
      <w:r w:rsidRPr="009B0AA3">
        <w:rPr>
          <w:rFonts w:ascii="Arial" w:hAnsi="Arial" w:cs="Arial"/>
          <w:szCs w:val="22"/>
        </w:rPr>
        <w:t xml:space="preserve"> (GDS) remit to local services:</w:t>
      </w:r>
    </w:p>
    <w:p w14:paraId="159B780F" w14:textId="77777777" w:rsidR="00260730" w:rsidRPr="009B0AA3" w:rsidRDefault="00260730" w:rsidP="00260730">
      <w:pPr>
        <w:rPr>
          <w:rFonts w:ascii="Arial" w:hAnsi="Arial" w:cs="Arial"/>
          <w:szCs w:val="22"/>
        </w:rPr>
      </w:pPr>
      <w:r w:rsidRPr="009B0AA3">
        <w:rPr>
          <w:rFonts w:ascii="Arial" w:hAnsi="Arial" w:cs="Arial"/>
          <w:szCs w:val="22"/>
        </w:rPr>
        <w:t xml:space="preserve"> </w:t>
      </w:r>
    </w:p>
    <w:p w14:paraId="085985D5" w14:textId="77777777" w:rsidR="00260730" w:rsidRPr="009B0AA3" w:rsidRDefault="00340EBB" w:rsidP="00340EBB">
      <w:pPr>
        <w:ind w:left="1080"/>
        <w:rPr>
          <w:rFonts w:ascii="Arial" w:hAnsi="Arial" w:cs="Arial"/>
          <w:i/>
          <w:szCs w:val="22"/>
        </w:rPr>
      </w:pPr>
      <w:r w:rsidRPr="009B0AA3">
        <w:rPr>
          <w:rFonts w:ascii="Arial" w:hAnsi="Arial" w:cs="Arial"/>
          <w:i/>
          <w:szCs w:val="22"/>
        </w:rPr>
        <w:t>“</w:t>
      </w:r>
      <w:r w:rsidR="00260730" w:rsidRPr="009B0AA3">
        <w:rPr>
          <w:rFonts w:ascii="Arial" w:hAnsi="Arial" w:cs="Arial"/>
          <w:i/>
          <w:szCs w:val="22"/>
        </w:rPr>
        <w:t>1.76 Budget 2015 announces that the digital ambition will extend beyond central government and arms-length bodies, to consider local services. HM Treasury, the Department for Communities and Local Government and the Government Digital Service will collaborate with partners in local government, as the sector develops a set of proposals that will enable more customer-focused, digitally-enabled and efficient local services in time to inform future budget allocations</w:t>
      </w:r>
      <w:r w:rsidRPr="009B0AA3">
        <w:rPr>
          <w:rFonts w:ascii="Arial" w:hAnsi="Arial" w:cs="Arial"/>
          <w:i/>
          <w:szCs w:val="22"/>
        </w:rPr>
        <w:t>”</w:t>
      </w:r>
      <w:r w:rsidR="00260730" w:rsidRPr="009B0AA3">
        <w:rPr>
          <w:rFonts w:ascii="Arial" w:hAnsi="Arial" w:cs="Arial"/>
          <w:i/>
          <w:szCs w:val="22"/>
        </w:rPr>
        <w:t>.</w:t>
      </w:r>
    </w:p>
    <w:p w14:paraId="6D700090" w14:textId="77777777" w:rsidR="00260730" w:rsidRPr="009B0AA3" w:rsidRDefault="00260730" w:rsidP="00260730">
      <w:pPr>
        <w:rPr>
          <w:rFonts w:ascii="Arial" w:hAnsi="Arial" w:cs="Arial"/>
          <w:szCs w:val="22"/>
        </w:rPr>
      </w:pPr>
    </w:p>
    <w:p w14:paraId="7CD27963" w14:textId="77777777" w:rsidR="00260730" w:rsidRPr="009B0AA3" w:rsidRDefault="00260730" w:rsidP="00F92D0E">
      <w:pPr>
        <w:pStyle w:val="ListParagraph"/>
        <w:numPr>
          <w:ilvl w:val="1"/>
          <w:numId w:val="5"/>
        </w:numPr>
        <w:ind w:left="567" w:hanging="567"/>
        <w:rPr>
          <w:rFonts w:ascii="Arial" w:hAnsi="Arial" w:cs="Arial"/>
          <w:szCs w:val="22"/>
        </w:rPr>
      </w:pPr>
      <w:r w:rsidRPr="009B0AA3">
        <w:rPr>
          <w:rFonts w:ascii="Arial" w:hAnsi="Arial" w:cs="Arial"/>
          <w:szCs w:val="22"/>
        </w:rPr>
        <w:t>The LGA hosted a</w:t>
      </w:r>
      <w:r w:rsidR="009E370B" w:rsidRPr="009B0AA3">
        <w:rPr>
          <w:rFonts w:ascii="Arial" w:hAnsi="Arial" w:cs="Arial"/>
          <w:szCs w:val="22"/>
        </w:rPr>
        <w:t xml:space="preserve"> Local Government</w:t>
      </w:r>
      <w:r w:rsidRPr="009B0AA3">
        <w:rPr>
          <w:rFonts w:ascii="Arial" w:hAnsi="Arial" w:cs="Arial"/>
          <w:szCs w:val="22"/>
        </w:rPr>
        <w:t xml:space="preserve"> </w:t>
      </w:r>
      <w:r w:rsidR="009E370B" w:rsidRPr="009B0AA3">
        <w:rPr>
          <w:rFonts w:ascii="Arial" w:hAnsi="Arial" w:cs="Arial"/>
          <w:szCs w:val="22"/>
        </w:rPr>
        <w:t>(</w:t>
      </w:r>
      <w:r w:rsidRPr="009B0AA3">
        <w:rPr>
          <w:rFonts w:ascii="Arial" w:hAnsi="Arial" w:cs="Arial"/>
          <w:szCs w:val="22"/>
        </w:rPr>
        <w:t>LG</w:t>
      </w:r>
      <w:r w:rsidR="009E370B" w:rsidRPr="009B0AA3">
        <w:rPr>
          <w:rFonts w:ascii="Arial" w:hAnsi="Arial" w:cs="Arial"/>
          <w:szCs w:val="22"/>
        </w:rPr>
        <w:t>)</w:t>
      </w:r>
      <w:r w:rsidRPr="009B0AA3">
        <w:rPr>
          <w:rFonts w:ascii="Arial" w:hAnsi="Arial" w:cs="Arial"/>
          <w:szCs w:val="22"/>
        </w:rPr>
        <w:t xml:space="preserve"> Digital Summit to discuss the implications</w:t>
      </w:r>
      <w:r w:rsidR="00340EBB" w:rsidRPr="009B0AA3">
        <w:rPr>
          <w:rFonts w:ascii="Arial" w:hAnsi="Arial" w:cs="Arial"/>
          <w:szCs w:val="22"/>
        </w:rPr>
        <w:t xml:space="preserve"> of this</w:t>
      </w:r>
      <w:r w:rsidRPr="009B0AA3">
        <w:rPr>
          <w:rFonts w:ascii="Arial" w:hAnsi="Arial" w:cs="Arial"/>
          <w:szCs w:val="22"/>
        </w:rPr>
        <w:t>, to work out and agree the sector</w:t>
      </w:r>
      <w:r w:rsidR="00546846" w:rsidRPr="009B0AA3">
        <w:rPr>
          <w:rFonts w:ascii="Arial" w:hAnsi="Arial" w:cs="Arial"/>
          <w:szCs w:val="22"/>
        </w:rPr>
        <w:t>’</w:t>
      </w:r>
      <w:r w:rsidRPr="009B0AA3">
        <w:rPr>
          <w:rFonts w:ascii="Arial" w:hAnsi="Arial" w:cs="Arial"/>
          <w:szCs w:val="22"/>
        </w:rPr>
        <w:t xml:space="preserve">s key messages on digital for the new government in response to this announcement. </w:t>
      </w:r>
      <w:r w:rsidR="00125CE1" w:rsidRPr="009B0AA3">
        <w:rPr>
          <w:rFonts w:ascii="Arial" w:hAnsi="Arial" w:cs="Arial"/>
          <w:szCs w:val="22"/>
        </w:rPr>
        <w:t xml:space="preserve">Councillor Fleming addressed </w:t>
      </w:r>
      <w:r w:rsidR="00546846" w:rsidRPr="009B0AA3">
        <w:rPr>
          <w:rFonts w:ascii="Arial" w:hAnsi="Arial" w:cs="Arial"/>
          <w:szCs w:val="22"/>
        </w:rPr>
        <w:t xml:space="preserve">the Summit. </w:t>
      </w:r>
    </w:p>
    <w:p w14:paraId="3187CC84" w14:textId="77777777" w:rsidR="00EE11A7" w:rsidRPr="009B0AA3" w:rsidRDefault="00EE11A7" w:rsidP="00E920B6">
      <w:pPr>
        <w:pStyle w:val="ListParagraph"/>
        <w:ind w:left="567"/>
        <w:rPr>
          <w:rFonts w:ascii="Arial" w:hAnsi="Arial" w:cs="Arial"/>
          <w:szCs w:val="22"/>
        </w:rPr>
      </w:pPr>
    </w:p>
    <w:p w14:paraId="41BDC00A" w14:textId="77777777" w:rsidR="00260730" w:rsidRPr="009B0AA3" w:rsidRDefault="00260730" w:rsidP="00F92D0E">
      <w:pPr>
        <w:pStyle w:val="ListParagraph"/>
        <w:numPr>
          <w:ilvl w:val="1"/>
          <w:numId w:val="5"/>
        </w:numPr>
        <w:ind w:left="567" w:hanging="567"/>
        <w:rPr>
          <w:rFonts w:ascii="Arial" w:hAnsi="Arial" w:cs="Arial"/>
        </w:rPr>
      </w:pPr>
      <w:r w:rsidRPr="009B0AA3">
        <w:rPr>
          <w:rFonts w:ascii="Arial" w:hAnsi="Arial" w:cs="Arial"/>
        </w:rPr>
        <w:t xml:space="preserve">The delegates were chief executives and senior officers from councils and/or one of the </w:t>
      </w:r>
      <w:r w:rsidR="00340EBB" w:rsidRPr="009B0AA3">
        <w:rPr>
          <w:rFonts w:ascii="Arial" w:hAnsi="Arial" w:cs="Arial"/>
        </w:rPr>
        <w:t>LG representative bodies, S</w:t>
      </w:r>
      <w:r w:rsidR="009E370B" w:rsidRPr="009B0AA3">
        <w:rPr>
          <w:rFonts w:ascii="Arial" w:hAnsi="Arial" w:cs="Arial"/>
        </w:rPr>
        <w:t>olace</w:t>
      </w:r>
      <w:r w:rsidR="00340EBB" w:rsidRPr="009B0AA3">
        <w:rPr>
          <w:rFonts w:ascii="Arial" w:hAnsi="Arial" w:cs="Arial"/>
        </w:rPr>
        <w:t xml:space="preserve">, </w:t>
      </w:r>
      <w:r w:rsidR="009E370B" w:rsidRPr="009B0AA3">
        <w:rPr>
          <w:rFonts w:ascii="Arial" w:hAnsi="Arial" w:cs="Arial"/>
        </w:rPr>
        <w:t>the Society of Information Technology Management (</w:t>
      </w:r>
      <w:r w:rsidR="00340EBB" w:rsidRPr="009B0AA3">
        <w:rPr>
          <w:rFonts w:ascii="Arial" w:hAnsi="Arial" w:cs="Arial"/>
        </w:rPr>
        <w:t>SOCITM</w:t>
      </w:r>
      <w:r w:rsidR="009E370B" w:rsidRPr="009B0AA3">
        <w:rPr>
          <w:rFonts w:ascii="Arial" w:hAnsi="Arial" w:cs="Arial"/>
        </w:rPr>
        <w:t>)</w:t>
      </w:r>
      <w:r w:rsidRPr="009B0AA3">
        <w:rPr>
          <w:rFonts w:ascii="Arial" w:hAnsi="Arial" w:cs="Arial"/>
        </w:rPr>
        <w:t xml:space="preserve">, </w:t>
      </w:r>
      <w:proofErr w:type="spellStart"/>
      <w:r w:rsidRPr="009B0AA3">
        <w:rPr>
          <w:rFonts w:ascii="Arial" w:hAnsi="Arial" w:cs="Arial"/>
        </w:rPr>
        <w:t>LocalGov</w:t>
      </w:r>
      <w:proofErr w:type="spellEnd"/>
      <w:r w:rsidRPr="009B0AA3">
        <w:rPr>
          <w:rFonts w:ascii="Arial" w:hAnsi="Arial" w:cs="Arial"/>
        </w:rPr>
        <w:t xml:space="preserve"> Digital, Local </w:t>
      </w:r>
      <w:r w:rsidR="009E370B" w:rsidRPr="009B0AA3">
        <w:rPr>
          <w:rFonts w:ascii="Arial" w:hAnsi="Arial" w:cs="Arial"/>
        </w:rPr>
        <w:t>Chief Information Officer (</w:t>
      </w:r>
      <w:r w:rsidRPr="009B0AA3">
        <w:rPr>
          <w:rFonts w:ascii="Arial" w:hAnsi="Arial" w:cs="Arial"/>
        </w:rPr>
        <w:t>CIO</w:t>
      </w:r>
      <w:r w:rsidR="009E370B" w:rsidRPr="009B0AA3">
        <w:rPr>
          <w:rFonts w:ascii="Arial" w:hAnsi="Arial" w:cs="Arial"/>
        </w:rPr>
        <w:t xml:space="preserve">) </w:t>
      </w:r>
      <w:r w:rsidRPr="009B0AA3">
        <w:rPr>
          <w:rFonts w:ascii="Arial" w:hAnsi="Arial" w:cs="Arial"/>
        </w:rPr>
        <w:t xml:space="preserve">Council and </w:t>
      </w:r>
      <w:r w:rsidR="009E370B" w:rsidRPr="009B0AA3">
        <w:rPr>
          <w:rFonts w:ascii="Arial" w:hAnsi="Arial" w:cs="Arial"/>
        </w:rPr>
        <w:t>the Local Government Delivery Council (</w:t>
      </w:r>
      <w:r w:rsidRPr="009B0AA3">
        <w:rPr>
          <w:rFonts w:ascii="Arial" w:hAnsi="Arial" w:cs="Arial"/>
        </w:rPr>
        <w:t>LGDC</w:t>
      </w:r>
      <w:r w:rsidR="009E370B" w:rsidRPr="009B0AA3">
        <w:rPr>
          <w:rFonts w:ascii="Arial" w:hAnsi="Arial" w:cs="Arial"/>
        </w:rPr>
        <w:t>)</w:t>
      </w:r>
      <w:r w:rsidRPr="009B0AA3">
        <w:rPr>
          <w:rFonts w:ascii="Arial" w:hAnsi="Arial" w:cs="Arial"/>
        </w:rPr>
        <w:t xml:space="preserve"> – all of whom are either leading on local and</w:t>
      </w:r>
      <w:r w:rsidR="00E127C4" w:rsidRPr="009B0AA3">
        <w:rPr>
          <w:rFonts w:ascii="Arial" w:hAnsi="Arial" w:cs="Arial"/>
        </w:rPr>
        <w:t>/</w:t>
      </w:r>
      <w:r w:rsidRPr="009B0AA3">
        <w:rPr>
          <w:rFonts w:ascii="Arial" w:hAnsi="Arial" w:cs="Arial"/>
        </w:rPr>
        <w:t>or national transformation programmes (</w:t>
      </w:r>
      <w:proofErr w:type="spellStart"/>
      <w:r w:rsidRPr="009B0AA3">
        <w:rPr>
          <w:rFonts w:ascii="Arial" w:hAnsi="Arial" w:cs="Arial"/>
        </w:rPr>
        <w:t>eg</w:t>
      </w:r>
      <w:proofErr w:type="spellEnd"/>
      <w:r w:rsidRPr="009B0AA3">
        <w:rPr>
          <w:rFonts w:ascii="Arial" w:hAnsi="Arial" w:cs="Arial"/>
        </w:rPr>
        <w:t xml:space="preserve"> as a Universal Credit pilot)</w:t>
      </w:r>
      <w:r w:rsidR="00E127C4" w:rsidRPr="009B0AA3">
        <w:rPr>
          <w:rFonts w:ascii="Arial" w:hAnsi="Arial" w:cs="Arial"/>
        </w:rPr>
        <w:t xml:space="preserve"> and/or</w:t>
      </w:r>
      <w:r w:rsidRPr="009B0AA3">
        <w:rPr>
          <w:rFonts w:ascii="Arial" w:hAnsi="Arial" w:cs="Arial"/>
        </w:rPr>
        <w:t xml:space="preserve"> using digital tools and approaches in their own councils to improve access to local public services and drive out efficiency savings. </w:t>
      </w:r>
    </w:p>
    <w:p w14:paraId="277D228A" w14:textId="77777777" w:rsidR="00260730" w:rsidRPr="009B0AA3" w:rsidRDefault="00260730" w:rsidP="00260730">
      <w:pPr>
        <w:rPr>
          <w:rFonts w:ascii="Arial" w:hAnsi="Arial" w:cs="Arial"/>
          <w:szCs w:val="22"/>
        </w:rPr>
      </w:pPr>
    </w:p>
    <w:p w14:paraId="06A2D8FC" w14:textId="77777777" w:rsidR="00260730" w:rsidRPr="009B0AA3" w:rsidRDefault="00260730" w:rsidP="00F92D0E">
      <w:pPr>
        <w:pStyle w:val="ListParagraph"/>
        <w:numPr>
          <w:ilvl w:val="1"/>
          <w:numId w:val="5"/>
        </w:numPr>
        <w:ind w:left="567" w:hanging="567"/>
        <w:rPr>
          <w:rFonts w:ascii="Arial" w:hAnsi="Arial" w:cs="Arial"/>
          <w:szCs w:val="22"/>
        </w:rPr>
      </w:pPr>
      <w:r w:rsidRPr="009B0AA3">
        <w:rPr>
          <w:rFonts w:ascii="Arial" w:hAnsi="Arial" w:cs="Arial"/>
          <w:szCs w:val="22"/>
        </w:rPr>
        <w:t>A number of i</w:t>
      </w:r>
      <w:r w:rsidR="00546846" w:rsidRPr="009B0AA3">
        <w:rPr>
          <w:rFonts w:ascii="Arial" w:hAnsi="Arial" w:cs="Arial"/>
          <w:szCs w:val="22"/>
        </w:rPr>
        <w:t xml:space="preserve">ssues were discussed </w:t>
      </w:r>
      <w:r w:rsidRPr="009B0AA3">
        <w:rPr>
          <w:rFonts w:ascii="Arial" w:hAnsi="Arial" w:cs="Arial"/>
          <w:szCs w:val="22"/>
        </w:rPr>
        <w:t xml:space="preserve">including the work that GDS have led on for central government and how this model </w:t>
      </w:r>
      <w:r w:rsidR="00E127C4" w:rsidRPr="009B0AA3">
        <w:rPr>
          <w:rFonts w:ascii="Arial" w:hAnsi="Arial" w:cs="Arial"/>
          <w:szCs w:val="22"/>
        </w:rPr>
        <w:t xml:space="preserve">that </w:t>
      </w:r>
      <w:r w:rsidRPr="009B0AA3">
        <w:rPr>
          <w:rFonts w:ascii="Arial" w:hAnsi="Arial" w:cs="Arial"/>
          <w:szCs w:val="22"/>
        </w:rPr>
        <w:t>focuses on transactions, websites and platforms could apply to councils</w:t>
      </w:r>
      <w:r w:rsidR="004B57E3" w:rsidRPr="009B0AA3">
        <w:rPr>
          <w:rFonts w:ascii="Arial" w:hAnsi="Arial" w:cs="Arial"/>
          <w:szCs w:val="22"/>
        </w:rPr>
        <w:t>.</w:t>
      </w:r>
      <w:r w:rsidRPr="009B0AA3">
        <w:rPr>
          <w:rFonts w:ascii="Arial" w:hAnsi="Arial" w:cs="Arial"/>
          <w:szCs w:val="22"/>
        </w:rPr>
        <w:t xml:space="preserve"> It was noted that online transactions are a small part of a council’s business so focusing on this alone will only contribute to a small amount of the savings </w:t>
      </w:r>
      <w:r w:rsidR="00E127C4" w:rsidRPr="009B0AA3">
        <w:rPr>
          <w:rFonts w:ascii="Arial" w:hAnsi="Arial" w:cs="Arial"/>
          <w:szCs w:val="22"/>
        </w:rPr>
        <w:t>the sector</w:t>
      </w:r>
      <w:r w:rsidRPr="009B0AA3">
        <w:rPr>
          <w:rFonts w:ascii="Arial" w:hAnsi="Arial" w:cs="Arial"/>
          <w:szCs w:val="22"/>
        </w:rPr>
        <w:t xml:space="preserve"> will need to generate. The view was that the real savings will come from digitising the major transformation programmes we are working on already – Troubled Families, Social Care and Health integration and potential underpinning work on devolution. </w:t>
      </w:r>
    </w:p>
    <w:p w14:paraId="306AEEA6" w14:textId="77777777" w:rsidR="00260730" w:rsidRPr="009B0AA3" w:rsidRDefault="00260730" w:rsidP="009510D2">
      <w:pPr>
        <w:ind w:left="567" w:hanging="567"/>
        <w:rPr>
          <w:rFonts w:ascii="Arial" w:hAnsi="Arial" w:cs="Arial"/>
          <w:szCs w:val="22"/>
        </w:rPr>
      </w:pPr>
    </w:p>
    <w:p w14:paraId="11522B80" w14:textId="77777777" w:rsidR="00B22A52" w:rsidRPr="009B0AA3" w:rsidRDefault="00260730" w:rsidP="00F92D0E">
      <w:pPr>
        <w:pStyle w:val="ListParagraph"/>
        <w:numPr>
          <w:ilvl w:val="1"/>
          <w:numId w:val="5"/>
        </w:numPr>
        <w:ind w:left="567" w:hanging="567"/>
        <w:rPr>
          <w:rFonts w:ascii="Arial" w:hAnsi="Arial" w:cs="Arial"/>
          <w:szCs w:val="22"/>
        </w:rPr>
      </w:pPr>
      <w:r w:rsidRPr="009B0AA3">
        <w:rPr>
          <w:rFonts w:ascii="Arial" w:hAnsi="Arial" w:cs="Arial"/>
          <w:szCs w:val="22"/>
        </w:rPr>
        <w:t xml:space="preserve">It was agreed that the sector will work with the LGA to provide information and examples of digital activities to help prepare a submission for the forthcoming Spending </w:t>
      </w:r>
      <w:r w:rsidRPr="009B0AA3">
        <w:rPr>
          <w:rFonts w:ascii="Arial" w:hAnsi="Arial" w:cs="Arial"/>
          <w:szCs w:val="22"/>
        </w:rPr>
        <w:lastRenderedPageBreak/>
        <w:t xml:space="preserve">Review. </w:t>
      </w:r>
      <w:r w:rsidR="00882CB1" w:rsidRPr="009B0AA3">
        <w:rPr>
          <w:rFonts w:ascii="Arial" w:hAnsi="Arial" w:cs="Arial"/>
          <w:szCs w:val="22"/>
        </w:rPr>
        <w:t xml:space="preserve">In addition, given the importance of digital technology </w:t>
      </w:r>
      <w:r w:rsidR="002D045D" w:rsidRPr="009B0AA3">
        <w:rPr>
          <w:rFonts w:ascii="Arial" w:hAnsi="Arial" w:cs="Arial"/>
          <w:szCs w:val="22"/>
        </w:rPr>
        <w:t>and the use of data</w:t>
      </w:r>
      <w:r w:rsidR="00882CB1" w:rsidRPr="009B0AA3">
        <w:rPr>
          <w:rFonts w:ascii="Arial" w:hAnsi="Arial" w:cs="Arial"/>
          <w:szCs w:val="22"/>
        </w:rPr>
        <w:t xml:space="preserve"> to public sector reform, now would seem to be the right time </w:t>
      </w:r>
      <w:r w:rsidR="002D045D" w:rsidRPr="009B0AA3">
        <w:rPr>
          <w:rFonts w:ascii="Arial" w:hAnsi="Arial" w:cs="Arial"/>
          <w:szCs w:val="22"/>
        </w:rPr>
        <w:t xml:space="preserve">to develop </w:t>
      </w:r>
      <w:r w:rsidR="00882CB1" w:rsidRPr="009B0AA3">
        <w:rPr>
          <w:rFonts w:ascii="Arial" w:hAnsi="Arial" w:cs="Arial"/>
          <w:szCs w:val="22"/>
        </w:rPr>
        <w:t>a digital/data strategy for local government</w:t>
      </w:r>
      <w:r w:rsidR="004B57E3" w:rsidRPr="009B0AA3">
        <w:rPr>
          <w:rFonts w:ascii="Arial" w:hAnsi="Arial" w:cs="Arial"/>
          <w:szCs w:val="22"/>
        </w:rPr>
        <w:t xml:space="preserve">, </w:t>
      </w:r>
      <w:r w:rsidR="00882CB1" w:rsidRPr="009B0AA3">
        <w:rPr>
          <w:rFonts w:ascii="Arial" w:hAnsi="Arial" w:cs="Arial"/>
          <w:szCs w:val="22"/>
        </w:rPr>
        <w:t>working with the sector and partners. We will progress this over the next few months and</w:t>
      </w:r>
      <w:r w:rsidRPr="009B0AA3">
        <w:rPr>
          <w:rFonts w:ascii="Arial" w:hAnsi="Arial" w:cs="Arial"/>
          <w:szCs w:val="22"/>
        </w:rPr>
        <w:t xml:space="preserve"> keep the Improvement and Innovation Board informed of future developments.</w:t>
      </w:r>
    </w:p>
    <w:p w14:paraId="185B9522" w14:textId="77777777" w:rsidR="00B22A52" w:rsidRPr="009B0AA3" w:rsidRDefault="00B22A52" w:rsidP="00B22A52">
      <w:pPr>
        <w:rPr>
          <w:rFonts w:ascii="Arial" w:hAnsi="Arial" w:cs="Arial"/>
          <w:szCs w:val="22"/>
        </w:rPr>
      </w:pPr>
    </w:p>
    <w:p w14:paraId="0C7505B5" w14:textId="77777777" w:rsidR="00B22A52" w:rsidRPr="00551C65" w:rsidRDefault="00CF29EE" w:rsidP="00B22A52">
      <w:pPr>
        <w:rPr>
          <w:rFonts w:ascii="Arial" w:hAnsi="Arial" w:cs="Arial"/>
          <w:b/>
          <w:szCs w:val="22"/>
        </w:rPr>
      </w:pPr>
      <w:r w:rsidRPr="009B0AA3">
        <w:rPr>
          <w:rFonts w:ascii="Arial" w:hAnsi="Arial" w:cs="Arial"/>
          <w:b/>
          <w:szCs w:val="22"/>
        </w:rPr>
        <w:t>4.</w:t>
      </w:r>
      <w:r w:rsidRPr="009B0AA3">
        <w:rPr>
          <w:rFonts w:ascii="Arial" w:hAnsi="Arial" w:cs="Arial"/>
          <w:b/>
          <w:szCs w:val="22"/>
        </w:rPr>
        <w:tab/>
      </w:r>
      <w:r w:rsidR="000E620C" w:rsidRPr="009B0AA3">
        <w:rPr>
          <w:rFonts w:ascii="Arial" w:hAnsi="Arial" w:cs="Arial"/>
          <w:b/>
          <w:szCs w:val="22"/>
        </w:rPr>
        <w:t xml:space="preserve">Health </w:t>
      </w:r>
      <w:r w:rsidR="00E127C4" w:rsidRPr="009B0AA3">
        <w:rPr>
          <w:rFonts w:ascii="Arial" w:hAnsi="Arial" w:cs="Arial"/>
          <w:b/>
          <w:szCs w:val="22"/>
        </w:rPr>
        <w:t>and</w:t>
      </w:r>
      <w:r w:rsidR="000E620C" w:rsidRPr="009B0AA3">
        <w:rPr>
          <w:rFonts w:ascii="Arial" w:hAnsi="Arial" w:cs="Arial"/>
          <w:b/>
          <w:szCs w:val="22"/>
        </w:rPr>
        <w:t xml:space="preserve"> </w:t>
      </w:r>
      <w:r w:rsidR="00E127C4" w:rsidRPr="009B0AA3">
        <w:rPr>
          <w:rFonts w:ascii="Arial" w:hAnsi="Arial" w:cs="Arial"/>
          <w:b/>
          <w:szCs w:val="22"/>
        </w:rPr>
        <w:t>s</w:t>
      </w:r>
      <w:r w:rsidR="000E620C" w:rsidRPr="009B0AA3">
        <w:rPr>
          <w:rFonts w:ascii="Arial" w:hAnsi="Arial" w:cs="Arial"/>
          <w:b/>
          <w:szCs w:val="22"/>
        </w:rPr>
        <w:t xml:space="preserve">ocial </w:t>
      </w:r>
      <w:r w:rsidR="00E127C4" w:rsidRPr="009B0AA3">
        <w:rPr>
          <w:rFonts w:ascii="Arial" w:hAnsi="Arial" w:cs="Arial"/>
          <w:b/>
          <w:szCs w:val="22"/>
        </w:rPr>
        <w:t>c</w:t>
      </w:r>
      <w:r w:rsidR="000E620C" w:rsidRPr="009B0AA3">
        <w:rPr>
          <w:rFonts w:ascii="Arial" w:hAnsi="Arial" w:cs="Arial"/>
          <w:b/>
          <w:szCs w:val="22"/>
        </w:rPr>
        <w:t xml:space="preserve">are </w:t>
      </w:r>
      <w:r w:rsidR="00E127C4" w:rsidRPr="009B0AA3">
        <w:rPr>
          <w:rFonts w:ascii="Arial" w:hAnsi="Arial" w:cs="Arial"/>
          <w:b/>
          <w:szCs w:val="22"/>
        </w:rPr>
        <w:t>p</w:t>
      </w:r>
      <w:r w:rsidR="00B22A52" w:rsidRPr="009B0AA3">
        <w:rPr>
          <w:rFonts w:ascii="Arial" w:hAnsi="Arial" w:cs="Arial"/>
          <w:b/>
          <w:szCs w:val="22"/>
        </w:rPr>
        <w:t xml:space="preserve">rojects and </w:t>
      </w:r>
      <w:r w:rsidR="00E127C4" w:rsidRPr="009B0AA3">
        <w:rPr>
          <w:rFonts w:ascii="Arial" w:hAnsi="Arial" w:cs="Arial"/>
          <w:b/>
          <w:szCs w:val="22"/>
        </w:rPr>
        <w:t>p</w:t>
      </w:r>
      <w:r w:rsidR="00B22A52" w:rsidRPr="009B0AA3">
        <w:rPr>
          <w:rFonts w:ascii="Arial" w:hAnsi="Arial" w:cs="Arial"/>
          <w:b/>
          <w:szCs w:val="22"/>
        </w:rPr>
        <w:t>rogrammes</w:t>
      </w:r>
      <w:r w:rsidR="00B22A52" w:rsidRPr="00551C65">
        <w:rPr>
          <w:rFonts w:ascii="Arial" w:hAnsi="Arial" w:cs="Arial"/>
          <w:b/>
          <w:szCs w:val="22"/>
        </w:rPr>
        <w:t xml:space="preserve"> </w:t>
      </w:r>
    </w:p>
    <w:p w14:paraId="0068A7C1" w14:textId="77777777" w:rsidR="004B51C2" w:rsidRPr="00551C65" w:rsidRDefault="004B51C2" w:rsidP="004B51C2">
      <w:pPr>
        <w:rPr>
          <w:rFonts w:ascii="Arial" w:hAnsi="Arial" w:cs="Arial"/>
          <w:szCs w:val="22"/>
          <w:u w:val="single"/>
        </w:rPr>
      </w:pPr>
    </w:p>
    <w:p w14:paraId="49F85707" w14:textId="77777777" w:rsidR="004B51C2" w:rsidRPr="009510D2" w:rsidRDefault="00CF29EE" w:rsidP="004B51C2">
      <w:pPr>
        <w:rPr>
          <w:rFonts w:ascii="Arial" w:hAnsi="Arial" w:cs="Arial"/>
          <w:b/>
          <w:szCs w:val="22"/>
        </w:rPr>
      </w:pPr>
      <w:r w:rsidRPr="009510D2">
        <w:rPr>
          <w:rFonts w:ascii="Arial" w:hAnsi="Arial" w:cs="Arial"/>
          <w:b/>
          <w:szCs w:val="22"/>
        </w:rPr>
        <w:t>4.</w:t>
      </w:r>
      <w:r w:rsidR="00340EBB" w:rsidRPr="009510D2">
        <w:rPr>
          <w:rFonts w:ascii="Arial" w:hAnsi="Arial" w:cs="Arial"/>
          <w:b/>
          <w:szCs w:val="22"/>
        </w:rPr>
        <w:t>1.</w:t>
      </w:r>
      <w:r w:rsidR="00340EBB" w:rsidRPr="009510D2">
        <w:rPr>
          <w:rFonts w:ascii="Arial" w:hAnsi="Arial" w:cs="Arial"/>
          <w:b/>
          <w:szCs w:val="22"/>
        </w:rPr>
        <w:tab/>
      </w:r>
      <w:r w:rsidR="004B51C2" w:rsidRPr="009510D2">
        <w:rPr>
          <w:rFonts w:ascii="Arial" w:hAnsi="Arial" w:cs="Arial"/>
          <w:b/>
          <w:szCs w:val="22"/>
        </w:rPr>
        <w:t>Efficiency opportunities through health and social care integration</w:t>
      </w:r>
    </w:p>
    <w:p w14:paraId="572F7F0F" w14:textId="77777777" w:rsidR="004B51C2" w:rsidRPr="00551C65" w:rsidRDefault="004B51C2" w:rsidP="004B51C2">
      <w:pPr>
        <w:rPr>
          <w:rFonts w:ascii="Arial" w:hAnsi="Arial" w:cs="Arial"/>
          <w:szCs w:val="22"/>
        </w:rPr>
      </w:pPr>
    </w:p>
    <w:p w14:paraId="542A50AB" w14:textId="77777777" w:rsidR="004B51C2" w:rsidRPr="00551C65" w:rsidRDefault="004B51C2" w:rsidP="00340EBB">
      <w:pPr>
        <w:ind w:left="567"/>
        <w:rPr>
          <w:rFonts w:ascii="Arial" w:hAnsi="Arial" w:cs="Arial"/>
          <w:szCs w:val="22"/>
        </w:rPr>
      </w:pPr>
      <w:r w:rsidRPr="00551C65">
        <w:rPr>
          <w:rFonts w:ascii="Arial" w:hAnsi="Arial" w:cs="Arial"/>
          <w:szCs w:val="22"/>
        </w:rPr>
        <w:t>At the end of last year we launched a project to look at efficiency opportunities through health and social care integration</w:t>
      </w:r>
      <w:r w:rsidR="00EE11A7">
        <w:rPr>
          <w:rFonts w:ascii="Arial" w:hAnsi="Arial" w:cs="Arial"/>
          <w:szCs w:val="22"/>
        </w:rPr>
        <w:t>,</w:t>
      </w:r>
      <w:r w:rsidRPr="00551C65">
        <w:rPr>
          <w:rFonts w:ascii="Arial" w:hAnsi="Arial" w:cs="Arial"/>
          <w:szCs w:val="22"/>
        </w:rPr>
        <w:t xml:space="preserve"> and in December </w:t>
      </w:r>
      <w:r w:rsidR="00EE11A7">
        <w:rPr>
          <w:rFonts w:ascii="Arial" w:hAnsi="Arial" w:cs="Arial"/>
          <w:szCs w:val="22"/>
        </w:rPr>
        <w:t xml:space="preserve">2014 </w:t>
      </w:r>
      <w:r w:rsidRPr="00551C65">
        <w:rPr>
          <w:rFonts w:ascii="Arial" w:hAnsi="Arial" w:cs="Arial"/>
          <w:szCs w:val="22"/>
        </w:rPr>
        <w:t xml:space="preserve">Newton Europe were commissioned to deliver the work. A robust assessment will be undertaken in up to </w:t>
      </w:r>
      <w:r w:rsidR="00EE11A7">
        <w:rPr>
          <w:rFonts w:ascii="Arial" w:hAnsi="Arial" w:cs="Arial"/>
          <w:szCs w:val="22"/>
        </w:rPr>
        <w:t xml:space="preserve">six </w:t>
      </w:r>
      <w:r w:rsidRPr="00551C65">
        <w:rPr>
          <w:rFonts w:ascii="Arial" w:hAnsi="Arial" w:cs="Arial"/>
          <w:szCs w:val="22"/>
        </w:rPr>
        <w:t xml:space="preserve">areas to track users moving through the </w:t>
      </w:r>
      <w:r w:rsidR="00EE11A7">
        <w:rPr>
          <w:rFonts w:ascii="Arial" w:hAnsi="Arial" w:cs="Arial"/>
          <w:szCs w:val="22"/>
        </w:rPr>
        <w:t>h</w:t>
      </w:r>
      <w:r w:rsidRPr="00551C65">
        <w:rPr>
          <w:rFonts w:ascii="Arial" w:hAnsi="Arial" w:cs="Arial"/>
          <w:szCs w:val="22"/>
        </w:rPr>
        <w:t xml:space="preserve">ealth and </w:t>
      </w:r>
      <w:r w:rsidR="00EE11A7">
        <w:rPr>
          <w:rFonts w:ascii="Arial" w:hAnsi="Arial" w:cs="Arial"/>
          <w:szCs w:val="22"/>
        </w:rPr>
        <w:t>s</w:t>
      </w:r>
      <w:r w:rsidRPr="00551C65">
        <w:rPr>
          <w:rFonts w:ascii="Arial" w:hAnsi="Arial" w:cs="Arial"/>
          <w:szCs w:val="22"/>
        </w:rPr>
        <w:t xml:space="preserve">ocial </w:t>
      </w:r>
      <w:r w:rsidR="00EE11A7">
        <w:rPr>
          <w:rFonts w:ascii="Arial" w:hAnsi="Arial" w:cs="Arial"/>
          <w:szCs w:val="22"/>
        </w:rPr>
        <w:t>c</w:t>
      </w:r>
      <w:r w:rsidRPr="00551C65">
        <w:rPr>
          <w:rFonts w:ascii="Arial" w:hAnsi="Arial" w:cs="Arial"/>
          <w:szCs w:val="22"/>
        </w:rPr>
        <w:t xml:space="preserve">are system. The information will be used to identify efficiency opportunities in the system, the interventions and approaches that will yield these efficiencies and the potential scale of the savings that could be delivered. The Productivity Team and Newton Europe are currently in discussion with a number of councils and health partners to identify the participating areas.  Field work will then begin later this month.  The project will run to September 2015 with emerging lessons to be shared at the LGA </w:t>
      </w:r>
      <w:r w:rsidR="00EE11A7">
        <w:rPr>
          <w:rFonts w:ascii="Arial" w:hAnsi="Arial" w:cs="Arial"/>
          <w:szCs w:val="22"/>
        </w:rPr>
        <w:t xml:space="preserve">Annual </w:t>
      </w:r>
      <w:r w:rsidRPr="00551C65">
        <w:rPr>
          <w:rFonts w:ascii="Arial" w:hAnsi="Arial" w:cs="Arial"/>
          <w:szCs w:val="22"/>
        </w:rPr>
        <w:t>Conference in July and a final report and event to be held in October</w:t>
      </w:r>
      <w:r w:rsidR="00EE11A7">
        <w:rPr>
          <w:rFonts w:ascii="Arial" w:hAnsi="Arial" w:cs="Arial"/>
          <w:szCs w:val="22"/>
        </w:rPr>
        <w:t xml:space="preserve"> 2015</w:t>
      </w:r>
      <w:r w:rsidRPr="00551C65">
        <w:rPr>
          <w:rFonts w:ascii="Arial" w:hAnsi="Arial" w:cs="Arial"/>
          <w:szCs w:val="22"/>
        </w:rPr>
        <w:t xml:space="preserve">.  </w:t>
      </w:r>
    </w:p>
    <w:p w14:paraId="76659160" w14:textId="77777777" w:rsidR="004B51C2" w:rsidRPr="00551C65" w:rsidRDefault="004B51C2" w:rsidP="004B51C2">
      <w:pPr>
        <w:rPr>
          <w:rFonts w:ascii="Arial" w:hAnsi="Arial" w:cs="Arial"/>
          <w:szCs w:val="22"/>
        </w:rPr>
      </w:pPr>
    </w:p>
    <w:p w14:paraId="3187073D" w14:textId="77777777" w:rsidR="004B51C2" w:rsidRPr="009510D2" w:rsidRDefault="00CF29EE" w:rsidP="004B51C2">
      <w:pPr>
        <w:rPr>
          <w:rFonts w:ascii="Arial" w:hAnsi="Arial" w:cs="Arial"/>
          <w:b/>
          <w:szCs w:val="22"/>
        </w:rPr>
      </w:pPr>
      <w:r w:rsidRPr="009510D2">
        <w:rPr>
          <w:rFonts w:ascii="Arial" w:hAnsi="Arial" w:cs="Arial"/>
          <w:b/>
          <w:szCs w:val="22"/>
        </w:rPr>
        <w:t>4</w:t>
      </w:r>
      <w:r w:rsidR="00340EBB" w:rsidRPr="009510D2">
        <w:rPr>
          <w:rFonts w:ascii="Arial" w:hAnsi="Arial" w:cs="Arial"/>
          <w:b/>
          <w:szCs w:val="22"/>
        </w:rPr>
        <w:t>.2.</w:t>
      </w:r>
      <w:r w:rsidR="00340EBB" w:rsidRPr="009510D2">
        <w:rPr>
          <w:rFonts w:ascii="Arial" w:hAnsi="Arial" w:cs="Arial"/>
          <w:b/>
          <w:szCs w:val="22"/>
        </w:rPr>
        <w:tab/>
      </w:r>
      <w:r w:rsidR="004B51C2" w:rsidRPr="009510D2">
        <w:rPr>
          <w:rFonts w:ascii="Arial" w:hAnsi="Arial" w:cs="Arial"/>
          <w:b/>
          <w:szCs w:val="22"/>
        </w:rPr>
        <w:t>Adult Social Care Efficiency (ASCE) Programme</w:t>
      </w:r>
    </w:p>
    <w:p w14:paraId="242D7046" w14:textId="77777777" w:rsidR="004B51C2" w:rsidRPr="00551C65" w:rsidRDefault="004B51C2" w:rsidP="004B51C2">
      <w:pPr>
        <w:rPr>
          <w:rFonts w:ascii="Arial" w:hAnsi="Arial" w:cs="Arial"/>
          <w:szCs w:val="22"/>
        </w:rPr>
      </w:pPr>
    </w:p>
    <w:p w14:paraId="7E390159" w14:textId="77777777" w:rsidR="004B51C2" w:rsidRPr="00551C65" w:rsidRDefault="004B51C2" w:rsidP="00340EBB">
      <w:pPr>
        <w:ind w:left="567"/>
        <w:rPr>
          <w:rFonts w:ascii="Arial" w:hAnsi="Arial" w:cs="Arial"/>
          <w:szCs w:val="22"/>
        </w:rPr>
      </w:pPr>
      <w:r w:rsidRPr="00551C65">
        <w:rPr>
          <w:rFonts w:ascii="Arial" w:hAnsi="Arial" w:cs="Arial"/>
          <w:szCs w:val="22"/>
        </w:rPr>
        <w:t xml:space="preserve">Following the publication of the Adult Social Care Efficiency Programme Final Report last </w:t>
      </w:r>
      <w:r w:rsidR="00EE11A7">
        <w:rPr>
          <w:rFonts w:ascii="Arial" w:hAnsi="Arial" w:cs="Arial"/>
          <w:szCs w:val="22"/>
        </w:rPr>
        <w:t>s</w:t>
      </w:r>
      <w:r w:rsidRPr="00551C65">
        <w:rPr>
          <w:rFonts w:ascii="Arial" w:hAnsi="Arial" w:cs="Arial"/>
          <w:szCs w:val="22"/>
        </w:rPr>
        <w:t>ummer</w:t>
      </w:r>
      <w:r w:rsidR="00EE11A7">
        <w:rPr>
          <w:rFonts w:ascii="Arial" w:hAnsi="Arial" w:cs="Arial"/>
          <w:szCs w:val="22"/>
        </w:rPr>
        <w:t>,</w:t>
      </w:r>
      <w:r w:rsidRPr="00551C65">
        <w:rPr>
          <w:rFonts w:ascii="Arial" w:hAnsi="Arial" w:cs="Arial"/>
          <w:szCs w:val="22"/>
        </w:rPr>
        <w:t xml:space="preserve"> the Productivity Team continued to hold a series of regional events to disseminate findings from the programme.  Events were tailored in response to local challenges</w:t>
      </w:r>
      <w:r w:rsidR="00EE11A7">
        <w:rPr>
          <w:rFonts w:ascii="Arial" w:hAnsi="Arial" w:cs="Arial"/>
          <w:szCs w:val="22"/>
        </w:rPr>
        <w:t>,</w:t>
      </w:r>
      <w:r w:rsidRPr="00551C65">
        <w:rPr>
          <w:rFonts w:ascii="Arial" w:hAnsi="Arial" w:cs="Arial"/>
          <w:szCs w:val="22"/>
        </w:rPr>
        <w:t xml:space="preserve"> and participants in the ASCE programme have continued to provide peer support to others not involved in the programme.  The </w:t>
      </w:r>
      <w:r w:rsidR="00EE11A7">
        <w:rPr>
          <w:rFonts w:ascii="Arial" w:hAnsi="Arial" w:cs="Arial"/>
          <w:szCs w:val="22"/>
        </w:rPr>
        <w:t>a</w:t>
      </w:r>
      <w:r w:rsidRPr="00551C65">
        <w:rPr>
          <w:rFonts w:ascii="Arial" w:hAnsi="Arial" w:cs="Arial"/>
          <w:szCs w:val="22"/>
        </w:rPr>
        <w:t xml:space="preserve">nnex of case studies is available on the LGA website at </w:t>
      </w:r>
      <w:hyperlink r:id="rId16" w:history="1">
        <w:r w:rsidR="00EE11A7" w:rsidRPr="000A3A30">
          <w:rPr>
            <w:rStyle w:val="Hyperlink"/>
            <w:rFonts w:ascii="Arial" w:hAnsi="Arial" w:cs="Arial"/>
            <w:szCs w:val="22"/>
          </w:rPr>
          <w:t>www.local.gov.uk/childrenadultsfamilies</w:t>
        </w:r>
      </w:hyperlink>
      <w:r w:rsidRPr="00551C65">
        <w:rPr>
          <w:rFonts w:ascii="Arial" w:hAnsi="Arial" w:cs="Arial"/>
          <w:szCs w:val="22"/>
        </w:rPr>
        <w:t xml:space="preserve">. </w:t>
      </w:r>
    </w:p>
    <w:p w14:paraId="6BF59DF4" w14:textId="77777777" w:rsidR="004B51C2" w:rsidRPr="00551C65" w:rsidRDefault="004B51C2" w:rsidP="004B51C2">
      <w:pPr>
        <w:rPr>
          <w:rFonts w:ascii="Arial" w:hAnsi="Arial" w:cs="Arial"/>
          <w:szCs w:val="22"/>
        </w:rPr>
      </w:pPr>
    </w:p>
    <w:p w14:paraId="48B985C3" w14:textId="77777777" w:rsidR="004B51C2" w:rsidRPr="009510D2" w:rsidRDefault="00CF29EE" w:rsidP="004B51C2">
      <w:pPr>
        <w:rPr>
          <w:rFonts w:ascii="Arial" w:hAnsi="Arial" w:cs="Arial"/>
          <w:b/>
          <w:szCs w:val="22"/>
        </w:rPr>
      </w:pPr>
      <w:r w:rsidRPr="009510D2">
        <w:rPr>
          <w:rFonts w:ascii="Arial" w:hAnsi="Arial" w:cs="Arial"/>
          <w:b/>
          <w:szCs w:val="22"/>
        </w:rPr>
        <w:t>4</w:t>
      </w:r>
      <w:r w:rsidR="00340EBB" w:rsidRPr="009510D2">
        <w:rPr>
          <w:rFonts w:ascii="Arial" w:hAnsi="Arial" w:cs="Arial"/>
          <w:b/>
          <w:szCs w:val="22"/>
        </w:rPr>
        <w:t>.3.</w:t>
      </w:r>
      <w:r w:rsidR="00340EBB" w:rsidRPr="009510D2">
        <w:rPr>
          <w:rFonts w:ascii="Arial" w:hAnsi="Arial" w:cs="Arial"/>
          <w:b/>
          <w:szCs w:val="22"/>
        </w:rPr>
        <w:tab/>
      </w:r>
      <w:r w:rsidR="004B51C2" w:rsidRPr="009510D2">
        <w:rPr>
          <w:rFonts w:ascii="Arial" w:hAnsi="Arial" w:cs="Arial"/>
          <w:b/>
          <w:szCs w:val="22"/>
        </w:rPr>
        <w:t>Learning Disability Services Efficiency (LDSE) Project</w:t>
      </w:r>
    </w:p>
    <w:p w14:paraId="104D67E1" w14:textId="77777777" w:rsidR="004B51C2" w:rsidRPr="00551C65" w:rsidRDefault="004B51C2" w:rsidP="004B51C2">
      <w:pPr>
        <w:rPr>
          <w:rFonts w:ascii="Arial" w:hAnsi="Arial" w:cs="Arial"/>
          <w:szCs w:val="22"/>
        </w:rPr>
      </w:pPr>
    </w:p>
    <w:p w14:paraId="0496D4A5" w14:textId="77777777" w:rsidR="004B51C2" w:rsidRPr="00551C65" w:rsidRDefault="004B51C2" w:rsidP="00340EBB">
      <w:pPr>
        <w:ind w:left="567"/>
        <w:rPr>
          <w:rFonts w:ascii="Arial" w:hAnsi="Arial" w:cs="Arial"/>
          <w:szCs w:val="22"/>
        </w:rPr>
      </w:pPr>
      <w:r w:rsidRPr="00551C65">
        <w:rPr>
          <w:rFonts w:ascii="Arial" w:hAnsi="Arial" w:cs="Arial"/>
          <w:szCs w:val="22"/>
        </w:rPr>
        <w:t xml:space="preserve">In February </w:t>
      </w:r>
      <w:r w:rsidR="00EE11A7">
        <w:rPr>
          <w:rFonts w:ascii="Arial" w:hAnsi="Arial" w:cs="Arial"/>
          <w:szCs w:val="22"/>
        </w:rPr>
        <w:t xml:space="preserve">2015 </w:t>
      </w:r>
      <w:r w:rsidRPr="00551C65">
        <w:rPr>
          <w:rFonts w:ascii="Arial" w:hAnsi="Arial" w:cs="Arial"/>
          <w:szCs w:val="22"/>
        </w:rPr>
        <w:t xml:space="preserve">the LDSE Initial Position </w:t>
      </w:r>
      <w:r w:rsidR="00EE11A7">
        <w:rPr>
          <w:rFonts w:ascii="Arial" w:hAnsi="Arial" w:cs="Arial"/>
          <w:szCs w:val="22"/>
        </w:rPr>
        <w:t>R</w:t>
      </w:r>
      <w:r w:rsidRPr="00551C65">
        <w:rPr>
          <w:rFonts w:ascii="Arial" w:hAnsi="Arial" w:cs="Arial"/>
          <w:szCs w:val="22"/>
        </w:rPr>
        <w:t>eport was published</w:t>
      </w:r>
      <w:r w:rsidR="00EE11A7">
        <w:rPr>
          <w:rFonts w:ascii="Arial" w:hAnsi="Arial" w:cs="Arial"/>
          <w:szCs w:val="22"/>
        </w:rPr>
        <w:t>,</w:t>
      </w:r>
      <w:r w:rsidRPr="00551C65">
        <w:rPr>
          <w:rFonts w:ascii="Arial" w:hAnsi="Arial" w:cs="Arial"/>
          <w:szCs w:val="22"/>
        </w:rPr>
        <w:t xml:space="preserve"> which sets out the baseline position of the five authorities participating in the project (Barking and Dagenham, Cumbria, Darlington, Kent and Wiltshire).  All have now agreed a transformation plan, based on a robust diagnostic of the service</w:t>
      </w:r>
      <w:r w:rsidR="00EE11A7">
        <w:rPr>
          <w:rFonts w:ascii="Arial" w:hAnsi="Arial" w:cs="Arial"/>
          <w:szCs w:val="22"/>
        </w:rPr>
        <w:t>,</w:t>
      </w:r>
      <w:r w:rsidRPr="00551C65">
        <w:rPr>
          <w:rFonts w:ascii="Arial" w:hAnsi="Arial" w:cs="Arial"/>
          <w:szCs w:val="22"/>
        </w:rPr>
        <w:t xml:space="preserve"> and are in to the delivery phase of the project. The LGA Productivity Programme Advisor, Professor John Bolton</w:t>
      </w:r>
      <w:r w:rsidR="00EE11A7">
        <w:rPr>
          <w:rFonts w:ascii="Arial" w:hAnsi="Arial" w:cs="Arial"/>
          <w:szCs w:val="22"/>
        </w:rPr>
        <w:t>,</w:t>
      </w:r>
      <w:r w:rsidRPr="00551C65">
        <w:rPr>
          <w:rFonts w:ascii="Arial" w:hAnsi="Arial" w:cs="Arial"/>
          <w:szCs w:val="22"/>
        </w:rPr>
        <w:t xml:space="preserve"> is soon to make visits to each of the areas to challenge and support the project delivery. Participants will be encouraged later in the programme to each host a regional event to share learning from the work to peers in their area. </w:t>
      </w:r>
    </w:p>
    <w:p w14:paraId="2968705F" w14:textId="77777777" w:rsidR="004B51C2" w:rsidRPr="00551C65" w:rsidRDefault="004B51C2" w:rsidP="004B51C2">
      <w:pPr>
        <w:rPr>
          <w:rFonts w:ascii="Arial" w:hAnsi="Arial" w:cs="Arial"/>
          <w:szCs w:val="22"/>
        </w:rPr>
      </w:pPr>
    </w:p>
    <w:p w14:paraId="26ABA95B" w14:textId="77777777" w:rsidR="004B51C2" w:rsidRPr="009510D2" w:rsidRDefault="00CF29EE" w:rsidP="004B51C2">
      <w:pPr>
        <w:rPr>
          <w:rFonts w:ascii="Arial" w:hAnsi="Arial" w:cs="Arial"/>
          <w:b/>
          <w:szCs w:val="22"/>
        </w:rPr>
      </w:pPr>
      <w:r w:rsidRPr="009510D2">
        <w:rPr>
          <w:rFonts w:ascii="Arial" w:hAnsi="Arial" w:cs="Arial"/>
          <w:b/>
          <w:szCs w:val="22"/>
        </w:rPr>
        <w:t>4</w:t>
      </w:r>
      <w:r w:rsidR="00340EBB" w:rsidRPr="009510D2">
        <w:rPr>
          <w:rFonts w:ascii="Arial" w:hAnsi="Arial" w:cs="Arial"/>
          <w:b/>
          <w:szCs w:val="22"/>
        </w:rPr>
        <w:t xml:space="preserve">.4 </w:t>
      </w:r>
      <w:r w:rsidR="00340EBB" w:rsidRPr="009510D2">
        <w:rPr>
          <w:rFonts w:ascii="Arial" w:hAnsi="Arial" w:cs="Arial"/>
          <w:b/>
          <w:szCs w:val="22"/>
        </w:rPr>
        <w:tab/>
      </w:r>
      <w:r w:rsidR="004B51C2" w:rsidRPr="009510D2">
        <w:rPr>
          <w:rFonts w:ascii="Arial" w:hAnsi="Arial" w:cs="Arial"/>
          <w:b/>
          <w:szCs w:val="22"/>
        </w:rPr>
        <w:t xml:space="preserve">Public </w:t>
      </w:r>
      <w:r w:rsidR="00E127C4">
        <w:rPr>
          <w:rFonts w:ascii="Arial" w:hAnsi="Arial" w:cs="Arial"/>
          <w:b/>
          <w:szCs w:val="22"/>
        </w:rPr>
        <w:t>h</w:t>
      </w:r>
      <w:r w:rsidR="004B51C2" w:rsidRPr="009510D2">
        <w:rPr>
          <w:rFonts w:ascii="Arial" w:hAnsi="Arial" w:cs="Arial"/>
          <w:b/>
          <w:szCs w:val="22"/>
        </w:rPr>
        <w:t>ealth</w:t>
      </w:r>
    </w:p>
    <w:p w14:paraId="228CCE6B" w14:textId="77777777" w:rsidR="004B51C2" w:rsidRPr="00551C65" w:rsidRDefault="004B51C2" w:rsidP="004B51C2">
      <w:pPr>
        <w:rPr>
          <w:rFonts w:ascii="Arial" w:hAnsi="Arial" w:cs="Arial"/>
          <w:szCs w:val="22"/>
        </w:rPr>
      </w:pPr>
    </w:p>
    <w:p w14:paraId="0ED7A7DB" w14:textId="77777777" w:rsidR="004B51C2" w:rsidRPr="00551C65" w:rsidRDefault="00340EBB" w:rsidP="00340EBB">
      <w:pPr>
        <w:ind w:left="567"/>
        <w:rPr>
          <w:rFonts w:ascii="Arial" w:hAnsi="Arial" w:cs="Arial"/>
          <w:szCs w:val="22"/>
        </w:rPr>
      </w:pPr>
      <w:r w:rsidRPr="00551C65">
        <w:rPr>
          <w:rFonts w:ascii="Arial" w:hAnsi="Arial" w:cs="Arial"/>
          <w:szCs w:val="22"/>
        </w:rPr>
        <w:t xml:space="preserve">It is </w:t>
      </w:r>
      <w:r w:rsidR="004B51C2" w:rsidRPr="00551C65">
        <w:rPr>
          <w:rFonts w:ascii="Arial" w:hAnsi="Arial" w:cs="Arial"/>
          <w:szCs w:val="22"/>
        </w:rPr>
        <w:t>two year</w:t>
      </w:r>
      <w:r w:rsidRPr="00551C65">
        <w:rPr>
          <w:rFonts w:ascii="Arial" w:hAnsi="Arial" w:cs="Arial"/>
          <w:szCs w:val="22"/>
        </w:rPr>
        <w:t>s since</w:t>
      </w:r>
      <w:r w:rsidR="004B51C2" w:rsidRPr="00551C65">
        <w:rPr>
          <w:rFonts w:ascii="Arial" w:hAnsi="Arial" w:cs="Arial"/>
          <w:szCs w:val="22"/>
        </w:rPr>
        <w:t xml:space="preserve"> </w:t>
      </w:r>
      <w:r w:rsidR="00EE11A7">
        <w:rPr>
          <w:rFonts w:ascii="Arial" w:hAnsi="Arial" w:cs="Arial"/>
          <w:szCs w:val="22"/>
        </w:rPr>
        <w:t>p</w:t>
      </w:r>
      <w:r w:rsidR="004B51C2" w:rsidRPr="00551C65">
        <w:rPr>
          <w:rFonts w:ascii="Arial" w:hAnsi="Arial" w:cs="Arial"/>
          <w:szCs w:val="22"/>
        </w:rPr>
        <w:t xml:space="preserve">ublic </w:t>
      </w:r>
      <w:r w:rsidR="00EE11A7">
        <w:rPr>
          <w:rFonts w:ascii="Arial" w:hAnsi="Arial" w:cs="Arial"/>
          <w:szCs w:val="22"/>
        </w:rPr>
        <w:t>h</w:t>
      </w:r>
      <w:r w:rsidR="004B51C2" w:rsidRPr="00551C65">
        <w:rPr>
          <w:rFonts w:ascii="Arial" w:hAnsi="Arial" w:cs="Arial"/>
          <w:szCs w:val="22"/>
        </w:rPr>
        <w:t xml:space="preserve">ealth </w:t>
      </w:r>
      <w:r w:rsidR="00EE11A7">
        <w:rPr>
          <w:rFonts w:ascii="Arial" w:hAnsi="Arial" w:cs="Arial"/>
          <w:szCs w:val="22"/>
        </w:rPr>
        <w:t>s</w:t>
      </w:r>
      <w:r w:rsidR="004B51C2" w:rsidRPr="00551C65">
        <w:rPr>
          <w:rFonts w:ascii="Arial" w:hAnsi="Arial" w:cs="Arial"/>
          <w:szCs w:val="22"/>
        </w:rPr>
        <w:t xml:space="preserve">ervices </w:t>
      </w:r>
      <w:r w:rsidRPr="00551C65">
        <w:rPr>
          <w:rFonts w:ascii="Arial" w:hAnsi="Arial" w:cs="Arial"/>
          <w:szCs w:val="22"/>
        </w:rPr>
        <w:t>transferred to councils and, to benefit from the lessons learned,</w:t>
      </w:r>
      <w:r w:rsidR="004B51C2" w:rsidRPr="00551C65">
        <w:rPr>
          <w:rFonts w:ascii="Arial" w:hAnsi="Arial" w:cs="Arial"/>
          <w:szCs w:val="22"/>
        </w:rPr>
        <w:t xml:space="preserve"> we are working with a number of councils to scope out a project to support those working in </w:t>
      </w:r>
      <w:r w:rsidR="00EE11A7">
        <w:rPr>
          <w:rFonts w:ascii="Arial" w:hAnsi="Arial" w:cs="Arial"/>
          <w:szCs w:val="22"/>
        </w:rPr>
        <w:t>p</w:t>
      </w:r>
      <w:r w:rsidR="004B51C2" w:rsidRPr="00551C65">
        <w:rPr>
          <w:rFonts w:ascii="Arial" w:hAnsi="Arial" w:cs="Arial"/>
          <w:szCs w:val="22"/>
        </w:rPr>
        <w:t xml:space="preserve">ublic </w:t>
      </w:r>
      <w:r w:rsidR="00EE11A7">
        <w:rPr>
          <w:rFonts w:ascii="Arial" w:hAnsi="Arial" w:cs="Arial"/>
          <w:szCs w:val="22"/>
        </w:rPr>
        <w:t>h</w:t>
      </w:r>
      <w:r w:rsidR="004B51C2" w:rsidRPr="00551C65">
        <w:rPr>
          <w:rFonts w:ascii="Arial" w:hAnsi="Arial" w:cs="Arial"/>
          <w:szCs w:val="22"/>
        </w:rPr>
        <w:t>ealth to make the most efficient use of limited resources. A number of areas are being explored</w:t>
      </w:r>
      <w:r w:rsidR="00EE11A7">
        <w:rPr>
          <w:rFonts w:ascii="Arial" w:hAnsi="Arial" w:cs="Arial"/>
          <w:szCs w:val="22"/>
        </w:rPr>
        <w:t>,</w:t>
      </w:r>
      <w:r w:rsidR="004B51C2" w:rsidRPr="00551C65">
        <w:rPr>
          <w:rFonts w:ascii="Arial" w:hAnsi="Arial" w:cs="Arial"/>
          <w:szCs w:val="22"/>
        </w:rPr>
        <w:t xml:space="preserve"> which complement the existing programme of </w:t>
      </w:r>
      <w:r w:rsidR="00EE11A7">
        <w:rPr>
          <w:rFonts w:ascii="Arial" w:hAnsi="Arial" w:cs="Arial"/>
          <w:szCs w:val="22"/>
        </w:rPr>
        <w:t>p</w:t>
      </w:r>
      <w:r w:rsidR="004B51C2" w:rsidRPr="00551C65">
        <w:rPr>
          <w:rFonts w:ascii="Arial" w:hAnsi="Arial" w:cs="Arial"/>
          <w:szCs w:val="22"/>
        </w:rPr>
        <w:t xml:space="preserve">ublic </w:t>
      </w:r>
      <w:r w:rsidR="00EE11A7">
        <w:rPr>
          <w:rFonts w:ascii="Arial" w:hAnsi="Arial" w:cs="Arial"/>
          <w:szCs w:val="22"/>
        </w:rPr>
        <w:t>h</w:t>
      </w:r>
      <w:r w:rsidR="004B51C2" w:rsidRPr="00551C65">
        <w:rPr>
          <w:rFonts w:ascii="Arial" w:hAnsi="Arial" w:cs="Arial"/>
          <w:szCs w:val="22"/>
        </w:rPr>
        <w:t xml:space="preserve">ealth support. One of these areas will be how </w:t>
      </w:r>
      <w:r w:rsidR="00EE11A7">
        <w:rPr>
          <w:rFonts w:ascii="Arial" w:hAnsi="Arial" w:cs="Arial"/>
          <w:szCs w:val="22"/>
        </w:rPr>
        <w:t>c</w:t>
      </w:r>
      <w:r w:rsidR="004B51C2" w:rsidRPr="00551C65">
        <w:rPr>
          <w:rFonts w:ascii="Arial" w:hAnsi="Arial" w:cs="Arial"/>
          <w:szCs w:val="22"/>
        </w:rPr>
        <w:t xml:space="preserve">ouncils can </w:t>
      </w:r>
      <w:proofErr w:type="spellStart"/>
      <w:r w:rsidR="00460DC6">
        <w:rPr>
          <w:rFonts w:ascii="Arial" w:hAnsi="Arial" w:cs="Arial"/>
          <w:szCs w:val="22"/>
        </w:rPr>
        <w:t>t</w:t>
      </w:r>
      <w:r w:rsidR="004B51C2" w:rsidRPr="00551C65">
        <w:rPr>
          <w:rFonts w:ascii="Arial" w:hAnsi="Arial" w:cs="Arial"/>
          <w:szCs w:val="22"/>
        </w:rPr>
        <w:t>optimise</w:t>
      </w:r>
      <w:proofErr w:type="spellEnd"/>
      <w:r w:rsidR="004B51C2" w:rsidRPr="00551C65">
        <w:rPr>
          <w:rFonts w:ascii="Arial" w:hAnsi="Arial" w:cs="Arial"/>
          <w:szCs w:val="22"/>
        </w:rPr>
        <w:t xml:space="preserve"> the use of digital technology in delivery </w:t>
      </w:r>
      <w:r w:rsidR="00EE11A7">
        <w:rPr>
          <w:rFonts w:ascii="Arial" w:hAnsi="Arial" w:cs="Arial"/>
          <w:szCs w:val="22"/>
        </w:rPr>
        <w:t>p</w:t>
      </w:r>
      <w:r w:rsidR="004B51C2" w:rsidRPr="00551C65">
        <w:rPr>
          <w:rFonts w:ascii="Arial" w:hAnsi="Arial" w:cs="Arial"/>
          <w:szCs w:val="22"/>
        </w:rPr>
        <w:t xml:space="preserve">ublic </w:t>
      </w:r>
      <w:r w:rsidR="00EE11A7">
        <w:rPr>
          <w:rFonts w:ascii="Arial" w:hAnsi="Arial" w:cs="Arial"/>
          <w:szCs w:val="22"/>
        </w:rPr>
        <w:t>h</w:t>
      </w:r>
      <w:r w:rsidR="004B51C2" w:rsidRPr="00551C65">
        <w:rPr>
          <w:rFonts w:ascii="Arial" w:hAnsi="Arial" w:cs="Arial"/>
          <w:szCs w:val="22"/>
        </w:rPr>
        <w:t xml:space="preserve">ealth </w:t>
      </w:r>
      <w:r w:rsidR="00EE11A7">
        <w:rPr>
          <w:rFonts w:ascii="Arial" w:hAnsi="Arial" w:cs="Arial"/>
          <w:szCs w:val="22"/>
        </w:rPr>
        <w:t>s</w:t>
      </w:r>
      <w:r w:rsidR="004B51C2" w:rsidRPr="00551C65">
        <w:rPr>
          <w:rFonts w:ascii="Arial" w:hAnsi="Arial" w:cs="Arial"/>
          <w:szCs w:val="22"/>
        </w:rPr>
        <w:t xml:space="preserve">ervices for the community.  </w:t>
      </w:r>
    </w:p>
    <w:p w14:paraId="024F2CE4" w14:textId="77777777" w:rsidR="00056727" w:rsidRDefault="00056727" w:rsidP="002A5C39">
      <w:pPr>
        <w:rPr>
          <w:rFonts w:ascii="Arial" w:hAnsi="Arial" w:cs="Arial"/>
          <w:szCs w:val="22"/>
        </w:rPr>
      </w:pPr>
    </w:p>
    <w:p w14:paraId="3279E060" w14:textId="77777777" w:rsidR="00AC1FD9" w:rsidRDefault="00AC1FD9" w:rsidP="002A5C39">
      <w:pPr>
        <w:rPr>
          <w:rFonts w:ascii="Arial" w:hAnsi="Arial" w:cs="Arial"/>
          <w:b/>
          <w:szCs w:val="22"/>
          <w:u w:val="single"/>
        </w:rPr>
      </w:pPr>
    </w:p>
    <w:p w14:paraId="08A1898A" w14:textId="77777777" w:rsidR="00AC1FD9" w:rsidRDefault="00AC1FD9" w:rsidP="002A5C39">
      <w:pPr>
        <w:rPr>
          <w:rFonts w:ascii="Arial" w:hAnsi="Arial" w:cs="Arial"/>
          <w:b/>
          <w:szCs w:val="22"/>
          <w:u w:val="single"/>
        </w:rPr>
      </w:pPr>
    </w:p>
    <w:p w14:paraId="38262243" w14:textId="77777777" w:rsidR="000055FB" w:rsidRPr="00551C65" w:rsidRDefault="000055FB" w:rsidP="002A5C39">
      <w:pPr>
        <w:rPr>
          <w:rFonts w:ascii="Arial" w:hAnsi="Arial" w:cs="Arial"/>
          <w:b/>
          <w:szCs w:val="22"/>
          <w:u w:val="single"/>
        </w:rPr>
      </w:pPr>
      <w:r w:rsidRPr="00551C65">
        <w:rPr>
          <w:rFonts w:ascii="Arial" w:hAnsi="Arial" w:cs="Arial"/>
          <w:b/>
          <w:szCs w:val="22"/>
          <w:u w:val="single"/>
        </w:rPr>
        <w:t xml:space="preserve">Smarter Sourcing </w:t>
      </w:r>
    </w:p>
    <w:p w14:paraId="29FD47D9" w14:textId="77777777" w:rsidR="000055FB" w:rsidRPr="00551C65" w:rsidRDefault="000055FB" w:rsidP="002A5C39">
      <w:pPr>
        <w:rPr>
          <w:rFonts w:ascii="Arial" w:hAnsi="Arial" w:cs="Arial"/>
          <w:szCs w:val="22"/>
        </w:rPr>
      </w:pPr>
    </w:p>
    <w:p w14:paraId="74BA0BB2" w14:textId="77777777" w:rsidR="002A5C39" w:rsidRPr="00CF29EE" w:rsidRDefault="002A5C39" w:rsidP="00F92D0E">
      <w:pPr>
        <w:pStyle w:val="ListParagraph"/>
        <w:numPr>
          <w:ilvl w:val="0"/>
          <w:numId w:val="2"/>
        </w:numPr>
        <w:ind w:left="567" w:hanging="567"/>
        <w:rPr>
          <w:rFonts w:ascii="Arial" w:hAnsi="Arial" w:cs="Arial"/>
          <w:b/>
          <w:szCs w:val="22"/>
        </w:rPr>
      </w:pPr>
      <w:r w:rsidRPr="00CF29EE">
        <w:rPr>
          <w:rFonts w:ascii="Arial" w:hAnsi="Arial" w:cs="Arial"/>
          <w:b/>
          <w:szCs w:val="22"/>
        </w:rPr>
        <w:t xml:space="preserve">Commissioning Academy </w:t>
      </w:r>
    </w:p>
    <w:p w14:paraId="205FB0E4" w14:textId="77777777" w:rsidR="002A5C39" w:rsidRPr="00551C65" w:rsidRDefault="002A5C39" w:rsidP="009510D2">
      <w:pPr>
        <w:ind w:left="567" w:hanging="567"/>
        <w:rPr>
          <w:rFonts w:ascii="Arial" w:hAnsi="Arial" w:cs="Arial"/>
          <w:szCs w:val="22"/>
        </w:rPr>
      </w:pPr>
    </w:p>
    <w:p w14:paraId="1211CCA9" w14:textId="77777777" w:rsidR="00607586" w:rsidRPr="00CF29EE" w:rsidRDefault="00B86DCC" w:rsidP="00F92D0E">
      <w:pPr>
        <w:pStyle w:val="ListParagraph"/>
        <w:numPr>
          <w:ilvl w:val="1"/>
          <w:numId w:val="2"/>
        </w:numPr>
        <w:ind w:left="567" w:hanging="567"/>
        <w:rPr>
          <w:rFonts w:ascii="Arial" w:hAnsi="Arial" w:cs="Arial"/>
          <w:szCs w:val="22"/>
        </w:rPr>
      </w:pPr>
      <w:r w:rsidRPr="00CF29EE">
        <w:rPr>
          <w:rFonts w:ascii="Arial" w:hAnsi="Arial" w:cs="Arial"/>
          <w:szCs w:val="22"/>
        </w:rPr>
        <w:t xml:space="preserve">Learning more about commissioning is essential for any councillor, especially so for those who define policy and shape the future of public services. </w:t>
      </w:r>
      <w:r w:rsidR="00B76E34" w:rsidRPr="00CF29EE">
        <w:rPr>
          <w:rFonts w:ascii="Arial" w:hAnsi="Arial" w:cs="Arial"/>
          <w:szCs w:val="22"/>
        </w:rPr>
        <w:t xml:space="preserve">The second pilot of the Commissioning Academy for elected members was held in February </w:t>
      </w:r>
      <w:r w:rsidR="00D04AC9">
        <w:rPr>
          <w:rFonts w:ascii="Arial" w:hAnsi="Arial" w:cs="Arial"/>
          <w:szCs w:val="22"/>
        </w:rPr>
        <w:t xml:space="preserve">2015 </w:t>
      </w:r>
      <w:r w:rsidR="00B76E34" w:rsidRPr="00CF29EE">
        <w:rPr>
          <w:rFonts w:ascii="Arial" w:hAnsi="Arial" w:cs="Arial"/>
          <w:szCs w:val="22"/>
        </w:rPr>
        <w:t xml:space="preserve">and was attended by councillors from Suffolk, Isle of Wight, Bradford, Lambeth, Dudley, Nottingham City, West Sussex, Barnet and Slough. </w:t>
      </w:r>
      <w:r w:rsidR="00607586" w:rsidRPr="00CF29EE">
        <w:rPr>
          <w:rFonts w:ascii="Arial" w:hAnsi="Arial" w:cs="Arial"/>
          <w:szCs w:val="22"/>
        </w:rPr>
        <w:t>One of the speakers at the second pilot academy had been a delegate on the first pilot. It was impressive to hear what changes had already been implemented in her council as a direct result of her attending the sessions just a few months previous</w:t>
      </w:r>
      <w:r w:rsidR="00D04AC9">
        <w:rPr>
          <w:rFonts w:ascii="Arial" w:hAnsi="Arial" w:cs="Arial"/>
          <w:szCs w:val="22"/>
        </w:rPr>
        <w:t>ly</w:t>
      </w:r>
      <w:r w:rsidR="00607586" w:rsidRPr="00CF29EE">
        <w:rPr>
          <w:rFonts w:ascii="Arial" w:hAnsi="Arial" w:cs="Arial"/>
          <w:szCs w:val="22"/>
        </w:rPr>
        <w:t xml:space="preserve"> and taking away some best practice learning from another council.</w:t>
      </w:r>
    </w:p>
    <w:p w14:paraId="4FE51ADA" w14:textId="77777777" w:rsidR="00607586" w:rsidRPr="00551C65" w:rsidRDefault="00607586" w:rsidP="009510D2">
      <w:pPr>
        <w:pStyle w:val="ListParagraph"/>
        <w:ind w:left="567" w:hanging="567"/>
        <w:rPr>
          <w:rFonts w:ascii="Arial" w:hAnsi="Arial" w:cs="Arial"/>
          <w:szCs w:val="22"/>
        </w:rPr>
      </w:pPr>
    </w:p>
    <w:p w14:paraId="23440486" w14:textId="77777777" w:rsidR="00B76E34" w:rsidRPr="00CF29EE" w:rsidRDefault="00607586" w:rsidP="00F92D0E">
      <w:pPr>
        <w:pStyle w:val="ListParagraph"/>
        <w:numPr>
          <w:ilvl w:val="1"/>
          <w:numId w:val="3"/>
        </w:numPr>
        <w:ind w:left="567" w:hanging="567"/>
        <w:rPr>
          <w:rFonts w:ascii="Arial" w:hAnsi="Arial" w:cs="Arial"/>
          <w:szCs w:val="22"/>
        </w:rPr>
      </w:pPr>
      <w:r w:rsidRPr="00CF29EE">
        <w:rPr>
          <w:rFonts w:ascii="Arial" w:hAnsi="Arial" w:cs="Arial"/>
          <w:szCs w:val="22"/>
        </w:rPr>
        <w:t>T</w:t>
      </w:r>
      <w:r w:rsidR="00B76E34" w:rsidRPr="00CF29EE">
        <w:rPr>
          <w:rFonts w:ascii="Arial" w:hAnsi="Arial" w:cs="Arial"/>
          <w:szCs w:val="22"/>
        </w:rPr>
        <w:t xml:space="preserve">he feedback </w:t>
      </w:r>
      <w:r w:rsidRPr="00CF29EE">
        <w:rPr>
          <w:rFonts w:ascii="Arial" w:hAnsi="Arial" w:cs="Arial"/>
          <w:szCs w:val="22"/>
        </w:rPr>
        <w:t xml:space="preserve">from the second session was again </w:t>
      </w:r>
      <w:r w:rsidR="00B76E34" w:rsidRPr="00CF29EE">
        <w:rPr>
          <w:rFonts w:ascii="Arial" w:hAnsi="Arial" w:cs="Arial"/>
          <w:szCs w:val="22"/>
        </w:rPr>
        <w:t>positive</w:t>
      </w:r>
      <w:r w:rsidR="00B86DCC" w:rsidRPr="00CF29EE">
        <w:rPr>
          <w:rFonts w:ascii="Arial" w:hAnsi="Arial" w:cs="Arial"/>
          <w:szCs w:val="22"/>
        </w:rPr>
        <w:t xml:space="preserve">. </w:t>
      </w:r>
      <w:r w:rsidR="00D04AC9">
        <w:rPr>
          <w:rFonts w:ascii="Arial" w:hAnsi="Arial" w:cs="Arial"/>
          <w:szCs w:val="22"/>
        </w:rPr>
        <w:t xml:space="preserve">One hundred per cent </w:t>
      </w:r>
      <w:r w:rsidR="00B86DCC" w:rsidRPr="00CF29EE">
        <w:rPr>
          <w:rFonts w:ascii="Arial" w:hAnsi="Arial" w:cs="Arial"/>
          <w:szCs w:val="22"/>
        </w:rPr>
        <w:t>of respondents rated the session to be ‘Good’ or ‘</w:t>
      </w:r>
      <w:proofErr w:type="gramStart"/>
      <w:r w:rsidR="00B86DCC" w:rsidRPr="00CF29EE">
        <w:rPr>
          <w:rFonts w:ascii="Arial" w:hAnsi="Arial" w:cs="Arial"/>
          <w:szCs w:val="22"/>
        </w:rPr>
        <w:t>Excellent</w:t>
      </w:r>
      <w:proofErr w:type="gramEnd"/>
      <w:r w:rsidR="00B86DCC" w:rsidRPr="00CF29EE">
        <w:rPr>
          <w:rFonts w:ascii="Arial" w:hAnsi="Arial" w:cs="Arial"/>
          <w:szCs w:val="22"/>
        </w:rPr>
        <w:t xml:space="preserve">’ </w:t>
      </w:r>
      <w:r w:rsidR="00B76E34" w:rsidRPr="00CF29EE">
        <w:rPr>
          <w:rFonts w:ascii="Arial" w:hAnsi="Arial" w:cs="Arial"/>
          <w:szCs w:val="22"/>
        </w:rPr>
        <w:t xml:space="preserve">and </w:t>
      </w:r>
      <w:r w:rsidR="00B86DCC" w:rsidRPr="00CF29EE">
        <w:rPr>
          <w:rFonts w:ascii="Arial" w:hAnsi="Arial" w:cs="Arial"/>
          <w:szCs w:val="22"/>
        </w:rPr>
        <w:t>in answer to the question</w:t>
      </w:r>
      <w:r w:rsidR="00D04AC9">
        <w:rPr>
          <w:rFonts w:ascii="Arial" w:hAnsi="Arial" w:cs="Arial"/>
          <w:szCs w:val="22"/>
        </w:rPr>
        <w:t>,</w:t>
      </w:r>
      <w:r w:rsidR="00B86DCC" w:rsidRPr="00CF29EE">
        <w:rPr>
          <w:rFonts w:ascii="Arial" w:hAnsi="Arial" w:cs="Arial"/>
          <w:szCs w:val="22"/>
        </w:rPr>
        <w:t xml:space="preserve"> ‘</w:t>
      </w:r>
      <w:r w:rsidR="00D04AC9">
        <w:rPr>
          <w:rFonts w:ascii="Arial" w:hAnsi="Arial" w:cs="Arial"/>
          <w:szCs w:val="22"/>
        </w:rPr>
        <w:t>H</w:t>
      </w:r>
      <w:r w:rsidR="00B86DCC" w:rsidRPr="00CF29EE">
        <w:rPr>
          <w:rFonts w:ascii="Arial" w:hAnsi="Arial" w:cs="Arial"/>
          <w:szCs w:val="22"/>
        </w:rPr>
        <w:t>as the Commissioning Academy provided you with a basis for further improvement</w:t>
      </w:r>
      <w:r w:rsidR="00D04AC9">
        <w:rPr>
          <w:rFonts w:ascii="Arial" w:hAnsi="Arial" w:cs="Arial"/>
          <w:szCs w:val="22"/>
        </w:rPr>
        <w:t>?</w:t>
      </w:r>
      <w:r w:rsidR="00B86DCC" w:rsidRPr="00CF29EE">
        <w:rPr>
          <w:rFonts w:ascii="Arial" w:hAnsi="Arial" w:cs="Arial"/>
          <w:szCs w:val="22"/>
        </w:rPr>
        <w:t>’ 100</w:t>
      </w:r>
      <w:r w:rsidR="00501D27">
        <w:rPr>
          <w:rFonts w:ascii="Arial" w:hAnsi="Arial" w:cs="Arial"/>
          <w:szCs w:val="22"/>
        </w:rPr>
        <w:t xml:space="preserve"> per cent</w:t>
      </w:r>
      <w:r w:rsidR="00B86DCC" w:rsidRPr="00CF29EE">
        <w:rPr>
          <w:rFonts w:ascii="Arial" w:hAnsi="Arial" w:cs="Arial"/>
          <w:szCs w:val="22"/>
        </w:rPr>
        <w:t xml:space="preserve"> answered ‘yes’. A</w:t>
      </w:r>
      <w:r w:rsidR="00B76E34" w:rsidRPr="00CF29EE">
        <w:rPr>
          <w:rFonts w:ascii="Arial" w:hAnsi="Arial" w:cs="Arial"/>
          <w:szCs w:val="22"/>
        </w:rPr>
        <w:t xml:space="preserve"> proposal for roll-out of the offer into 2015</w:t>
      </w:r>
      <w:r w:rsidR="00501D27">
        <w:rPr>
          <w:rFonts w:ascii="Arial" w:hAnsi="Arial" w:cs="Arial"/>
          <w:szCs w:val="22"/>
        </w:rPr>
        <w:t>/</w:t>
      </w:r>
      <w:r w:rsidR="00B76E34" w:rsidRPr="00CF29EE">
        <w:rPr>
          <w:rFonts w:ascii="Arial" w:hAnsi="Arial" w:cs="Arial"/>
          <w:szCs w:val="22"/>
        </w:rPr>
        <w:t xml:space="preserve">16 has been </w:t>
      </w:r>
      <w:r w:rsidR="00B86DCC" w:rsidRPr="00CF29EE">
        <w:rPr>
          <w:rFonts w:ascii="Arial" w:hAnsi="Arial" w:cs="Arial"/>
          <w:szCs w:val="22"/>
        </w:rPr>
        <w:t xml:space="preserve">submitted to the Cabinet Office for further financial support and the full roll-out of the academy for elected members, which will be a decision for the new government.  </w:t>
      </w:r>
    </w:p>
    <w:p w14:paraId="036E4EAB" w14:textId="77777777" w:rsidR="00B76E34" w:rsidRPr="00551C65" w:rsidRDefault="00B76E34" w:rsidP="009510D2">
      <w:pPr>
        <w:pStyle w:val="ListParagraph"/>
        <w:ind w:left="567" w:hanging="567"/>
        <w:rPr>
          <w:rFonts w:ascii="Arial" w:hAnsi="Arial" w:cs="Arial"/>
          <w:szCs w:val="22"/>
        </w:rPr>
      </w:pPr>
    </w:p>
    <w:p w14:paraId="39CC9C43" w14:textId="77777777" w:rsidR="002A5C39" w:rsidRPr="00CF29EE" w:rsidRDefault="002A5C39" w:rsidP="00F92D0E">
      <w:pPr>
        <w:pStyle w:val="ListParagraph"/>
        <w:numPr>
          <w:ilvl w:val="0"/>
          <w:numId w:val="3"/>
        </w:numPr>
        <w:ind w:left="567" w:hanging="567"/>
        <w:rPr>
          <w:rFonts w:ascii="Arial" w:hAnsi="Arial" w:cs="Arial"/>
          <w:b/>
          <w:szCs w:val="22"/>
        </w:rPr>
      </w:pPr>
      <w:r w:rsidRPr="00CF29EE">
        <w:rPr>
          <w:rFonts w:ascii="Arial" w:hAnsi="Arial" w:cs="Arial"/>
          <w:b/>
          <w:szCs w:val="22"/>
        </w:rPr>
        <w:t xml:space="preserve">Commercialisation </w:t>
      </w:r>
    </w:p>
    <w:p w14:paraId="79937B45" w14:textId="77777777" w:rsidR="002A5C39" w:rsidRPr="00551C65" w:rsidRDefault="002A5C39" w:rsidP="009510D2">
      <w:pPr>
        <w:ind w:left="567" w:hanging="567"/>
        <w:rPr>
          <w:rFonts w:ascii="Arial" w:hAnsi="Arial" w:cs="Arial"/>
          <w:szCs w:val="22"/>
        </w:rPr>
      </w:pPr>
    </w:p>
    <w:p w14:paraId="29ED0A77" w14:textId="77777777" w:rsidR="00B86DCC" w:rsidRPr="00CF29EE" w:rsidRDefault="00B86DCC" w:rsidP="00F92D0E">
      <w:pPr>
        <w:pStyle w:val="ListParagraph"/>
        <w:numPr>
          <w:ilvl w:val="1"/>
          <w:numId w:val="6"/>
        </w:numPr>
        <w:ind w:left="567" w:hanging="567"/>
        <w:rPr>
          <w:rFonts w:ascii="Arial" w:hAnsi="Arial" w:cs="Arial"/>
          <w:szCs w:val="22"/>
        </w:rPr>
      </w:pPr>
      <w:r w:rsidRPr="00CF29EE">
        <w:rPr>
          <w:rFonts w:ascii="Arial" w:hAnsi="Arial" w:cs="Arial"/>
          <w:szCs w:val="22"/>
        </w:rPr>
        <w:t>Support on the issue of commercialisation has generally been focussed on raising councils’ awareness of the ways in which they can take a commercial approach to all activity, including income generation, procurement and contract management. We have done this through regional events hosted in partnership with the private sector in Bristol, Manchester and London as well as the production of a new webpage</w:t>
      </w:r>
      <w:r w:rsidR="00501D27">
        <w:rPr>
          <w:rFonts w:ascii="Arial" w:hAnsi="Arial" w:cs="Arial"/>
          <w:szCs w:val="22"/>
        </w:rPr>
        <w:t xml:space="preserve"> - </w:t>
      </w:r>
      <w:hyperlink r:id="rId17" w:history="1">
        <w:r w:rsidR="00501D27" w:rsidRPr="000A3A30">
          <w:rPr>
            <w:rStyle w:val="Hyperlink"/>
            <w:rFonts w:ascii="Arial" w:hAnsi="Arial" w:cs="Arial"/>
            <w:szCs w:val="22"/>
          </w:rPr>
          <w:t>http://www.local.gov.uk/income-generation</w:t>
        </w:r>
      </w:hyperlink>
      <w:r w:rsidR="00501D27">
        <w:rPr>
          <w:rFonts w:ascii="Arial" w:hAnsi="Arial" w:cs="Arial"/>
          <w:szCs w:val="22"/>
        </w:rPr>
        <w:t xml:space="preserve">. </w:t>
      </w:r>
      <w:r w:rsidRPr="00CF29EE">
        <w:rPr>
          <w:rFonts w:ascii="Arial" w:hAnsi="Arial" w:cs="Arial"/>
          <w:szCs w:val="22"/>
        </w:rPr>
        <w:t xml:space="preserve"> </w:t>
      </w:r>
    </w:p>
    <w:p w14:paraId="05B74F93" w14:textId="77777777" w:rsidR="00B86DCC" w:rsidRPr="00551C65" w:rsidRDefault="00B86DCC" w:rsidP="009510D2">
      <w:pPr>
        <w:pStyle w:val="ListParagraph"/>
        <w:ind w:left="567" w:hanging="567"/>
        <w:rPr>
          <w:rFonts w:ascii="Arial" w:hAnsi="Arial" w:cs="Arial"/>
          <w:szCs w:val="22"/>
        </w:rPr>
      </w:pPr>
    </w:p>
    <w:p w14:paraId="647473CC" w14:textId="77777777" w:rsidR="00B86DCC" w:rsidRPr="00551C65" w:rsidRDefault="00B86DCC" w:rsidP="00F92D0E">
      <w:pPr>
        <w:pStyle w:val="ListParagraph"/>
        <w:numPr>
          <w:ilvl w:val="1"/>
          <w:numId w:val="6"/>
        </w:numPr>
        <w:ind w:left="567" w:hanging="567"/>
        <w:rPr>
          <w:rFonts w:ascii="Arial" w:hAnsi="Arial" w:cs="Arial"/>
          <w:szCs w:val="22"/>
        </w:rPr>
      </w:pPr>
      <w:r w:rsidRPr="00551C65">
        <w:rPr>
          <w:rFonts w:ascii="Arial" w:hAnsi="Arial" w:cs="Arial"/>
          <w:szCs w:val="22"/>
        </w:rPr>
        <w:t xml:space="preserve">As reported at the last </w:t>
      </w:r>
      <w:r w:rsidR="00501D27">
        <w:rPr>
          <w:rFonts w:ascii="Arial" w:hAnsi="Arial" w:cs="Arial"/>
          <w:szCs w:val="22"/>
        </w:rPr>
        <w:t xml:space="preserve">Board </w:t>
      </w:r>
      <w:r w:rsidRPr="00551C65">
        <w:rPr>
          <w:rFonts w:ascii="Arial" w:hAnsi="Arial" w:cs="Arial"/>
          <w:szCs w:val="22"/>
        </w:rPr>
        <w:t xml:space="preserve">meeting, those councils who are most advanced in commercial activity have been brought together into an “Advanced Commercial Group”. A first meeting was held in November 2014 involving 15 authorities and the group has since met in Birmingham in March.  Although it is intended that the </w:t>
      </w:r>
      <w:r w:rsidR="00501D27">
        <w:rPr>
          <w:rFonts w:ascii="Arial" w:hAnsi="Arial" w:cs="Arial"/>
          <w:szCs w:val="22"/>
        </w:rPr>
        <w:t>G</w:t>
      </w:r>
      <w:r w:rsidRPr="00551C65">
        <w:rPr>
          <w:rFonts w:ascii="Arial" w:hAnsi="Arial" w:cs="Arial"/>
          <w:szCs w:val="22"/>
        </w:rPr>
        <w:t xml:space="preserve">roup will become self-supporting, the LGA will enable further meetings until sufficient momentum has been built up for this to happen. </w:t>
      </w:r>
    </w:p>
    <w:p w14:paraId="628B3831" w14:textId="77777777" w:rsidR="002A5C39" w:rsidRPr="00551C65" w:rsidRDefault="002A5C39" w:rsidP="009510D2">
      <w:pPr>
        <w:ind w:left="567" w:hanging="567"/>
        <w:rPr>
          <w:rFonts w:ascii="Arial" w:hAnsi="Arial" w:cs="Arial"/>
          <w:szCs w:val="22"/>
        </w:rPr>
      </w:pPr>
    </w:p>
    <w:p w14:paraId="11F79CE6" w14:textId="77777777" w:rsidR="002A5C39" w:rsidRPr="00551C65" w:rsidRDefault="004659AE" w:rsidP="00F92D0E">
      <w:pPr>
        <w:pStyle w:val="ListParagraph"/>
        <w:numPr>
          <w:ilvl w:val="0"/>
          <w:numId w:val="6"/>
        </w:numPr>
        <w:ind w:left="567" w:hanging="567"/>
        <w:rPr>
          <w:rFonts w:ascii="Arial" w:hAnsi="Arial" w:cs="Arial"/>
          <w:b/>
          <w:szCs w:val="22"/>
        </w:rPr>
      </w:pPr>
      <w:r w:rsidRPr="00551C65">
        <w:rPr>
          <w:rFonts w:ascii="Arial" w:hAnsi="Arial" w:cs="Arial"/>
          <w:b/>
          <w:szCs w:val="22"/>
        </w:rPr>
        <w:t xml:space="preserve">Procurement </w:t>
      </w:r>
    </w:p>
    <w:p w14:paraId="634AE903" w14:textId="77777777" w:rsidR="00067B13" w:rsidRPr="00551C65" w:rsidRDefault="00067B13" w:rsidP="009510D2">
      <w:pPr>
        <w:pStyle w:val="ListParagraph"/>
        <w:ind w:left="567" w:hanging="567"/>
        <w:rPr>
          <w:rFonts w:ascii="Arial" w:hAnsi="Arial" w:cs="Arial"/>
          <w:b/>
          <w:szCs w:val="22"/>
        </w:rPr>
      </w:pPr>
    </w:p>
    <w:p w14:paraId="4BDA008A" w14:textId="77777777" w:rsidR="003F5F84" w:rsidRPr="00551C65" w:rsidRDefault="003F5F84" w:rsidP="00607586">
      <w:pPr>
        <w:rPr>
          <w:rFonts w:ascii="Arial" w:hAnsi="Arial" w:cs="Arial"/>
          <w:b/>
          <w:szCs w:val="22"/>
        </w:rPr>
      </w:pPr>
      <w:r w:rsidRPr="00551C65">
        <w:rPr>
          <w:rFonts w:ascii="Arial" w:hAnsi="Arial" w:cs="Arial"/>
          <w:b/>
          <w:szCs w:val="22"/>
        </w:rPr>
        <w:t>National Procurement Strategy</w:t>
      </w:r>
    </w:p>
    <w:p w14:paraId="05538FEB" w14:textId="77777777" w:rsidR="003F5F84" w:rsidRPr="00551C65" w:rsidRDefault="003F5F84" w:rsidP="003F5F84">
      <w:pPr>
        <w:pStyle w:val="ListParagraph"/>
        <w:ind w:left="360"/>
        <w:rPr>
          <w:rFonts w:ascii="Arial" w:hAnsi="Arial" w:cs="Arial"/>
          <w:b/>
          <w:szCs w:val="22"/>
        </w:rPr>
      </w:pPr>
    </w:p>
    <w:p w14:paraId="71C4DF6B" w14:textId="77777777" w:rsidR="003F5F84" w:rsidRPr="00551C65" w:rsidRDefault="003F5F84" w:rsidP="00F92D0E">
      <w:pPr>
        <w:pStyle w:val="ListParagraph"/>
        <w:numPr>
          <w:ilvl w:val="1"/>
          <w:numId w:val="6"/>
        </w:numPr>
        <w:ind w:left="567" w:hanging="567"/>
        <w:rPr>
          <w:rFonts w:ascii="Arial" w:hAnsi="Arial" w:cs="Arial"/>
          <w:szCs w:val="22"/>
        </w:rPr>
      </w:pPr>
      <w:r w:rsidRPr="00551C65">
        <w:rPr>
          <w:rFonts w:ascii="Arial" w:hAnsi="Arial" w:cs="Arial"/>
          <w:szCs w:val="22"/>
        </w:rPr>
        <w:t>Work is continuing to gather and disseminate good practice across the four strategy themes of making savings, enabling local communities, leadership and modernisation.  We have initiated supplier relationship discussions with Kier and Capita (the top two suppliers to local government by spend) and with our professional buying organisations.  We have launched consultations on our category strategies for construction and health and social care.</w:t>
      </w:r>
    </w:p>
    <w:p w14:paraId="28BBFCCA" w14:textId="77777777" w:rsidR="003F5F84" w:rsidRPr="00551C65" w:rsidRDefault="003F5F84" w:rsidP="009510D2">
      <w:pPr>
        <w:pStyle w:val="ListParagraph"/>
        <w:ind w:left="567" w:hanging="567"/>
        <w:rPr>
          <w:rFonts w:ascii="Arial" w:hAnsi="Arial" w:cs="Arial"/>
          <w:szCs w:val="22"/>
        </w:rPr>
      </w:pPr>
    </w:p>
    <w:p w14:paraId="4EDDA108" w14:textId="77777777" w:rsidR="003F5F84" w:rsidRPr="00551C65" w:rsidRDefault="003F5F84" w:rsidP="00F92D0E">
      <w:pPr>
        <w:pStyle w:val="ListParagraph"/>
        <w:numPr>
          <w:ilvl w:val="1"/>
          <w:numId w:val="6"/>
        </w:numPr>
        <w:ind w:left="567" w:hanging="567"/>
        <w:rPr>
          <w:rFonts w:ascii="Arial" w:hAnsi="Arial" w:cs="Arial"/>
          <w:szCs w:val="22"/>
        </w:rPr>
      </w:pPr>
      <w:r w:rsidRPr="00551C65">
        <w:rPr>
          <w:rFonts w:ascii="Arial" w:hAnsi="Arial" w:cs="Arial"/>
          <w:szCs w:val="22"/>
        </w:rPr>
        <w:lastRenderedPageBreak/>
        <w:t xml:space="preserve">The Category Strategy for Construction was launched in early February </w:t>
      </w:r>
      <w:r w:rsidR="00501D27">
        <w:rPr>
          <w:rFonts w:ascii="Arial" w:hAnsi="Arial" w:cs="Arial"/>
          <w:szCs w:val="22"/>
        </w:rPr>
        <w:t xml:space="preserve">2015 </w:t>
      </w:r>
      <w:r w:rsidRPr="00551C65">
        <w:rPr>
          <w:rFonts w:ascii="Arial" w:hAnsi="Arial" w:cs="Arial"/>
          <w:szCs w:val="22"/>
        </w:rPr>
        <w:t>at a well</w:t>
      </w:r>
      <w:r w:rsidR="004B57E3">
        <w:rPr>
          <w:rFonts w:ascii="Arial" w:hAnsi="Arial" w:cs="Arial"/>
          <w:szCs w:val="22"/>
        </w:rPr>
        <w:t>-</w:t>
      </w:r>
      <w:r w:rsidRPr="00551C65">
        <w:rPr>
          <w:rFonts w:ascii="Arial" w:hAnsi="Arial" w:cs="Arial"/>
          <w:szCs w:val="22"/>
        </w:rPr>
        <w:t xml:space="preserve">attended event in Bevin Hall.  The Government Chief Construction Adviser, Peter </w:t>
      </w:r>
      <w:proofErr w:type="spellStart"/>
      <w:r w:rsidRPr="00551C65">
        <w:rPr>
          <w:rFonts w:ascii="Arial" w:hAnsi="Arial" w:cs="Arial"/>
          <w:szCs w:val="22"/>
        </w:rPr>
        <w:t>Hansford</w:t>
      </w:r>
      <w:proofErr w:type="spellEnd"/>
      <w:r w:rsidR="00501D27">
        <w:rPr>
          <w:rFonts w:ascii="Arial" w:hAnsi="Arial" w:cs="Arial"/>
          <w:szCs w:val="22"/>
        </w:rPr>
        <w:t>,</w:t>
      </w:r>
      <w:r w:rsidRPr="00551C65">
        <w:rPr>
          <w:rFonts w:ascii="Arial" w:hAnsi="Arial" w:cs="Arial"/>
          <w:szCs w:val="22"/>
        </w:rPr>
        <w:t xml:space="preserve"> attended the event for the whole day and welcomed the strategy, saying </w:t>
      </w:r>
      <w:r w:rsidR="00501D27">
        <w:rPr>
          <w:rFonts w:ascii="Arial" w:hAnsi="Arial" w:cs="Arial"/>
          <w:szCs w:val="22"/>
        </w:rPr>
        <w:t>l</w:t>
      </w:r>
      <w:r w:rsidRPr="00551C65">
        <w:rPr>
          <w:rFonts w:ascii="Arial" w:hAnsi="Arial" w:cs="Arial"/>
          <w:szCs w:val="22"/>
        </w:rPr>
        <w:t xml:space="preserve">ocal </w:t>
      </w:r>
      <w:r w:rsidR="00501D27">
        <w:rPr>
          <w:rFonts w:ascii="Arial" w:hAnsi="Arial" w:cs="Arial"/>
          <w:szCs w:val="22"/>
        </w:rPr>
        <w:t>g</w:t>
      </w:r>
      <w:r w:rsidRPr="00551C65">
        <w:rPr>
          <w:rFonts w:ascii="Arial" w:hAnsi="Arial" w:cs="Arial"/>
          <w:szCs w:val="22"/>
        </w:rPr>
        <w:t>overnment w</w:t>
      </w:r>
      <w:r w:rsidR="004B57E3">
        <w:rPr>
          <w:rFonts w:ascii="Arial" w:hAnsi="Arial" w:cs="Arial"/>
          <w:szCs w:val="22"/>
        </w:rPr>
        <w:t>as</w:t>
      </w:r>
      <w:r w:rsidRPr="00551C65">
        <w:rPr>
          <w:rFonts w:ascii="Arial" w:hAnsi="Arial" w:cs="Arial"/>
          <w:szCs w:val="22"/>
        </w:rPr>
        <w:t xml:space="preserve"> an important stakeholder in the construction market and he was pleased to see that the Category Strategy aligned well with the Government’s Construction 2025 vision.</w:t>
      </w:r>
    </w:p>
    <w:p w14:paraId="27778CF8" w14:textId="77777777" w:rsidR="003F5F84" w:rsidRPr="00551C65" w:rsidRDefault="003F5F84" w:rsidP="009510D2">
      <w:pPr>
        <w:ind w:left="567" w:hanging="567"/>
        <w:rPr>
          <w:rFonts w:ascii="Arial" w:hAnsi="Arial" w:cs="Arial"/>
          <w:szCs w:val="22"/>
        </w:rPr>
      </w:pPr>
    </w:p>
    <w:p w14:paraId="3067D080" w14:textId="77777777" w:rsidR="003F5F84" w:rsidRPr="00551C65" w:rsidRDefault="003F5F84" w:rsidP="00F92D0E">
      <w:pPr>
        <w:pStyle w:val="ListParagraph"/>
        <w:numPr>
          <w:ilvl w:val="1"/>
          <w:numId w:val="6"/>
        </w:numPr>
        <w:ind w:left="567" w:hanging="567"/>
        <w:rPr>
          <w:rFonts w:ascii="Arial" w:hAnsi="Arial" w:cs="Arial"/>
          <w:szCs w:val="22"/>
        </w:rPr>
      </w:pPr>
      <w:r w:rsidRPr="00551C65">
        <w:rPr>
          <w:rFonts w:ascii="Arial" w:hAnsi="Arial" w:cs="Arial"/>
          <w:szCs w:val="22"/>
        </w:rPr>
        <w:t xml:space="preserve">Consultation has taken place on a category strategy for </w:t>
      </w:r>
      <w:r w:rsidR="00501D27">
        <w:rPr>
          <w:rFonts w:ascii="Arial" w:hAnsi="Arial" w:cs="Arial"/>
          <w:szCs w:val="22"/>
        </w:rPr>
        <w:t>s</w:t>
      </w:r>
      <w:r w:rsidRPr="00551C65">
        <w:rPr>
          <w:rFonts w:ascii="Arial" w:hAnsi="Arial" w:cs="Arial"/>
          <w:szCs w:val="22"/>
        </w:rPr>
        <w:t xml:space="preserve">ocial </w:t>
      </w:r>
      <w:r w:rsidR="00501D27">
        <w:rPr>
          <w:rFonts w:ascii="Arial" w:hAnsi="Arial" w:cs="Arial"/>
          <w:szCs w:val="22"/>
        </w:rPr>
        <w:t>c</w:t>
      </w:r>
      <w:r w:rsidRPr="00551C65">
        <w:rPr>
          <w:rFonts w:ascii="Arial" w:hAnsi="Arial" w:cs="Arial"/>
          <w:szCs w:val="22"/>
        </w:rPr>
        <w:t>are.  There has been wide interest in this from local authorities</w:t>
      </w:r>
      <w:r w:rsidR="00501D27">
        <w:rPr>
          <w:rFonts w:ascii="Arial" w:hAnsi="Arial" w:cs="Arial"/>
          <w:szCs w:val="22"/>
        </w:rPr>
        <w:t>;</w:t>
      </w:r>
      <w:r w:rsidRPr="00551C65">
        <w:rPr>
          <w:rFonts w:ascii="Arial" w:hAnsi="Arial" w:cs="Arial"/>
          <w:szCs w:val="22"/>
        </w:rPr>
        <w:t xml:space="preserve"> our event in the West Midlands had 105 delegates in attendance.  The strategy is now in its final phases and will be launched in July</w:t>
      </w:r>
      <w:r w:rsidR="00501D27">
        <w:rPr>
          <w:rFonts w:ascii="Arial" w:hAnsi="Arial" w:cs="Arial"/>
          <w:szCs w:val="22"/>
        </w:rPr>
        <w:t xml:space="preserve"> 2015</w:t>
      </w:r>
      <w:r w:rsidRPr="00551C65">
        <w:rPr>
          <w:rFonts w:ascii="Arial" w:hAnsi="Arial" w:cs="Arial"/>
          <w:szCs w:val="22"/>
        </w:rPr>
        <w:t>.</w:t>
      </w:r>
    </w:p>
    <w:p w14:paraId="19B68024" w14:textId="77777777" w:rsidR="003F5F84" w:rsidRPr="00551C65" w:rsidRDefault="003F5F84" w:rsidP="009510D2">
      <w:pPr>
        <w:pStyle w:val="ListParagraph"/>
        <w:ind w:left="567" w:hanging="567"/>
        <w:rPr>
          <w:rFonts w:ascii="Arial" w:hAnsi="Arial" w:cs="Arial"/>
          <w:szCs w:val="22"/>
        </w:rPr>
      </w:pPr>
    </w:p>
    <w:p w14:paraId="095E9D0E" w14:textId="77777777" w:rsidR="003F5F84" w:rsidRPr="00551C65" w:rsidRDefault="003F5F84" w:rsidP="00F92D0E">
      <w:pPr>
        <w:pStyle w:val="ListParagraph"/>
        <w:numPr>
          <w:ilvl w:val="1"/>
          <w:numId w:val="6"/>
        </w:numPr>
        <w:ind w:left="567" w:hanging="567"/>
        <w:rPr>
          <w:rFonts w:ascii="Arial" w:hAnsi="Arial" w:cs="Arial"/>
          <w:szCs w:val="22"/>
        </w:rPr>
      </w:pPr>
      <w:r w:rsidRPr="00551C65">
        <w:rPr>
          <w:rFonts w:ascii="Arial" w:hAnsi="Arial" w:cs="Arial"/>
          <w:szCs w:val="22"/>
        </w:rPr>
        <w:t>Work has been taking place on a guide to mitigating the risks from procurement fraud</w:t>
      </w:r>
      <w:r w:rsidR="00501D27">
        <w:rPr>
          <w:rFonts w:ascii="Arial" w:hAnsi="Arial" w:cs="Arial"/>
          <w:szCs w:val="22"/>
        </w:rPr>
        <w:t xml:space="preserve">; </w:t>
      </w:r>
      <w:r w:rsidRPr="00551C65">
        <w:rPr>
          <w:rFonts w:ascii="Arial" w:hAnsi="Arial" w:cs="Arial"/>
          <w:szCs w:val="22"/>
        </w:rPr>
        <w:t xml:space="preserve">again this </w:t>
      </w:r>
      <w:r w:rsidR="00501D27">
        <w:rPr>
          <w:rFonts w:ascii="Arial" w:hAnsi="Arial" w:cs="Arial"/>
          <w:szCs w:val="22"/>
        </w:rPr>
        <w:t xml:space="preserve">involves </w:t>
      </w:r>
      <w:r w:rsidRPr="00551C65">
        <w:rPr>
          <w:rFonts w:ascii="Arial" w:hAnsi="Arial" w:cs="Arial"/>
          <w:szCs w:val="22"/>
        </w:rPr>
        <w:t xml:space="preserve">consultation and will be launched </w:t>
      </w:r>
      <w:r w:rsidR="00501D27">
        <w:rPr>
          <w:rFonts w:ascii="Arial" w:hAnsi="Arial" w:cs="Arial"/>
          <w:szCs w:val="22"/>
        </w:rPr>
        <w:t>this</w:t>
      </w:r>
      <w:r w:rsidRPr="00551C65">
        <w:rPr>
          <w:rFonts w:ascii="Arial" w:hAnsi="Arial" w:cs="Arial"/>
          <w:szCs w:val="22"/>
        </w:rPr>
        <w:t xml:space="preserve"> summer as part of the Fighting Fraud Locally programme.</w:t>
      </w:r>
    </w:p>
    <w:p w14:paraId="0DBBC980" w14:textId="77777777" w:rsidR="003F5F84" w:rsidRPr="00551C65" w:rsidRDefault="003F5F84" w:rsidP="003F5F84">
      <w:pPr>
        <w:pStyle w:val="ListParagraph"/>
        <w:ind w:left="360"/>
        <w:rPr>
          <w:rFonts w:ascii="Arial" w:hAnsi="Arial" w:cs="Arial"/>
          <w:szCs w:val="22"/>
        </w:rPr>
      </w:pPr>
    </w:p>
    <w:p w14:paraId="782DFBCD" w14:textId="77777777" w:rsidR="003F5F84" w:rsidRPr="00551C65" w:rsidRDefault="003F5F84" w:rsidP="00607586">
      <w:pPr>
        <w:rPr>
          <w:rFonts w:ascii="Arial" w:hAnsi="Arial" w:cs="Arial"/>
          <w:b/>
          <w:szCs w:val="22"/>
        </w:rPr>
      </w:pPr>
      <w:r w:rsidRPr="00551C65">
        <w:rPr>
          <w:rFonts w:ascii="Arial" w:hAnsi="Arial" w:cs="Arial"/>
          <w:b/>
          <w:szCs w:val="22"/>
        </w:rPr>
        <w:t xml:space="preserve">EU </w:t>
      </w:r>
      <w:r w:rsidR="00E127C4">
        <w:rPr>
          <w:rFonts w:ascii="Arial" w:hAnsi="Arial" w:cs="Arial"/>
          <w:b/>
          <w:szCs w:val="22"/>
        </w:rPr>
        <w:t>p</w:t>
      </w:r>
      <w:r w:rsidRPr="00551C65">
        <w:rPr>
          <w:rFonts w:ascii="Arial" w:hAnsi="Arial" w:cs="Arial"/>
          <w:b/>
          <w:szCs w:val="22"/>
        </w:rPr>
        <w:t xml:space="preserve">rocurement </w:t>
      </w:r>
      <w:r w:rsidR="00E127C4">
        <w:rPr>
          <w:rFonts w:ascii="Arial" w:hAnsi="Arial" w:cs="Arial"/>
          <w:b/>
          <w:szCs w:val="22"/>
        </w:rPr>
        <w:t>r</w:t>
      </w:r>
      <w:r w:rsidRPr="00551C65">
        <w:rPr>
          <w:rFonts w:ascii="Arial" w:hAnsi="Arial" w:cs="Arial"/>
          <w:b/>
          <w:szCs w:val="22"/>
        </w:rPr>
        <w:t>ules</w:t>
      </w:r>
    </w:p>
    <w:p w14:paraId="1721F28B" w14:textId="77777777" w:rsidR="003F5F84" w:rsidRPr="00551C65" w:rsidRDefault="003F5F84" w:rsidP="003F5F84">
      <w:pPr>
        <w:pStyle w:val="ListParagraph"/>
        <w:ind w:left="360"/>
        <w:rPr>
          <w:rFonts w:ascii="Arial" w:hAnsi="Arial" w:cs="Arial"/>
          <w:szCs w:val="22"/>
        </w:rPr>
      </w:pPr>
    </w:p>
    <w:p w14:paraId="0C6276C5" w14:textId="77777777" w:rsidR="003F5F84" w:rsidRPr="00551C65" w:rsidRDefault="003F5F84" w:rsidP="00F92D0E">
      <w:pPr>
        <w:pStyle w:val="ListParagraph"/>
        <w:numPr>
          <w:ilvl w:val="1"/>
          <w:numId w:val="6"/>
        </w:numPr>
        <w:ind w:left="567" w:hanging="567"/>
        <w:rPr>
          <w:rFonts w:ascii="Arial" w:hAnsi="Arial" w:cs="Arial"/>
          <w:szCs w:val="22"/>
        </w:rPr>
      </w:pPr>
      <w:r w:rsidRPr="00551C65">
        <w:rPr>
          <w:rFonts w:ascii="Arial" w:hAnsi="Arial" w:cs="Arial"/>
          <w:szCs w:val="22"/>
        </w:rPr>
        <w:t>Councils are now required to be cognisant of the Public Contracts Regulations 2015</w:t>
      </w:r>
      <w:r w:rsidR="00501D27">
        <w:rPr>
          <w:rFonts w:ascii="Arial" w:hAnsi="Arial" w:cs="Arial"/>
          <w:szCs w:val="22"/>
        </w:rPr>
        <w:t xml:space="preserve">, </w:t>
      </w:r>
      <w:r w:rsidRPr="00551C65">
        <w:rPr>
          <w:rFonts w:ascii="Arial" w:hAnsi="Arial" w:cs="Arial"/>
          <w:szCs w:val="22"/>
        </w:rPr>
        <w:t xml:space="preserve">which make wide-ranging changes to the rules on procurement. </w:t>
      </w:r>
      <w:r w:rsidR="00501D27">
        <w:rPr>
          <w:rFonts w:ascii="Arial" w:hAnsi="Arial" w:cs="Arial"/>
          <w:szCs w:val="22"/>
        </w:rPr>
        <w:t xml:space="preserve">The </w:t>
      </w:r>
      <w:r w:rsidRPr="00551C65">
        <w:rPr>
          <w:rFonts w:ascii="Arial" w:hAnsi="Arial" w:cs="Arial"/>
          <w:szCs w:val="22"/>
        </w:rPr>
        <w:t>LGA ha</w:t>
      </w:r>
      <w:r w:rsidR="00501D27">
        <w:rPr>
          <w:rFonts w:ascii="Arial" w:hAnsi="Arial" w:cs="Arial"/>
          <w:szCs w:val="22"/>
        </w:rPr>
        <w:t>s</w:t>
      </w:r>
      <w:r w:rsidRPr="00551C65">
        <w:rPr>
          <w:rFonts w:ascii="Arial" w:hAnsi="Arial" w:cs="Arial"/>
          <w:szCs w:val="22"/>
        </w:rPr>
        <w:t xml:space="preserve"> been working through the Brussels office on these changes for more than two years and we are pleased that our </w:t>
      </w:r>
      <w:proofErr w:type="gramStart"/>
      <w:r w:rsidRPr="00551C65">
        <w:rPr>
          <w:rFonts w:ascii="Arial" w:hAnsi="Arial" w:cs="Arial"/>
          <w:szCs w:val="22"/>
        </w:rPr>
        <w:t>calls for clarification in some areas has</w:t>
      </w:r>
      <w:proofErr w:type="gramEnd"/>
      <w:r w:rsidRPr="00551C65">
        <w:rPr>
          <w:rFonts w:ascii="Arial" w:hAnsi="Arial" w:cs="Arial"/>
          <w:szCs w:val="22"/>
        </w:rPr>
        <w:t xml:space="preserve"> been taken into account.</w:t>
      </w:r>
      <w:r w:rsidR="00501D27">
        <w:rPr>
          <w:rFonts w:ascii="Arial" w:hAnsi="Arial" w:cs="Arial"/>
          <w:szCs w:val="22"/>
        </w:rPr>
        <w:t xml:space="preserve"> Other major changes included in the rules include:</w:t>
      </w:r>
      <w:r w:rsidRPr="00551C65">
        <w:rPr>
          <w:rFonts w:ascii="Arial" w:hAnsi="Arial" w:cs="Arial"/>
          <w:szCs w:val="22"/>
        </w:rPr>
        <w:t xml:space="preserve">  </w:t>
      </w:r>
    </w:p>
    <w:p w14:paraId="387326DA" w14:textId="77777777" w:rsidR="003F5F84" w:rsidRPr="00551C65" w:rsidRDefault="003F5F84" w:rsidP="003F5F84">
      <w:pPr>
        <w:pStyle w:val="ListParagraph"/>
        <w:ind w:left="567"/>
        <w:rPr>
          <w:rFonts w:ascii="Arial" w:hAnsi="Arial" w:cs="Arial"/>
          <w:szCs w:val="22"/>
        </w:rPr>
      </w:pPr>
    </w:p>
    <w:p w14:paraId="34A65762" w14:textId="77777777" w:rsidR="003F5F84" w:rsidRPr="00AC1FD9" w:rsidRDefault="00AC1FD9" w:rsidP="00F92D0E">
      <w:pPr>
        <w:pStyle w:val="ListParagraph"/>
        <w:numPr>
          <w:ilvl w:val="2"/>
          <w:numId w:val="9"/>
        </w:numPr>
        <w:rPr>
          <w:rFonts w:ascii="Arial" w:hAnsi="Arial" w:cs="Arial"/>
          <w:szCs w:val="22"/>
        </w:rPr>
      </w:pPr>
      <w:r>
        <w:rPr>
          <w:rFonts w:ascii="Arial" w:hAnsi="Arial" w:cs="Arial"/>
          <w:szCs w:val="22"/>
        </w:rPr>
        <w:t xml:space="preserve">  </w:t>
      </w:r>
      <w:r w:rsidR="003F5F84" w:rsidRPr="00AC1FD9">
        <w:rPr>
          <w:rFonts w:ascii="Arial" w:hAnsi="Arial" w:cs="Arial"/>
          <w:szCs w:val="22"/>
        </w:rPr>
        <w:tab/>
      </w:r>
      <w:r w:rsidR="00501D27" w:rsidRPr="00AC1FD9">
        <w:rPr>
          <w:rFonts w:ascii="Arial" w:hAnsi="Arial" w:cs="Arial"/>
          <w:szCs w:val="22"/>
        </w:rPr>
        <w:t xml:space="preserve">a </w:t>
      </w:r>
      <w:r w:rsidR="003F5F84" w:rsidRPr="00AC1FD9">
        <w:rPr>
          <w:rFonts w:ascii="Arial" w:hAnsi="Arial" w:cs="Arial"/>
          <w:szCs w:val="22"/>
        </w:rPr>
        <w:t>new ‘light-touch’ regime for social care procurements</w:t>
      </w:r>
    </w:p>
    <w:p w14:paraId="6C730A70" w14:textId="77777777" w:rsidR="003F5F84" w:rsidRPr="00AC1FD9" w:rsidRDefault="00AC1FD9" w:rsidP="00AC1FD9">
      <w:pPr>
        <w:ind w:left="566"/>
        <w:rPr>
          <w:rFonts w:ascii="Arial" w:hAnsi="Arial" w:cs="Arial"/>
          <w:szCs w:val="22"/>
        </w:rPr>
      </w:pPr>
      <w:r w:rsidRPr="00AC1FD9">
        <w:rPr>
          <w:rFonts w:ascii="Arial" w:hAnsi="Arial" w:cs="Arial"/>
          <w:szCs w:val="22"/>
        </w:rPr>
        <w:t>7.5.2</w:t>
      </w:r>
      <w:r w:rsidRPr="00AC1FD9">
        <w:rPr>
          <w:rFonts w:ascii="Arial" w:hAnsi="Arial" w:cs="Arial"/>
          <w:szCs w:val="22"/>
        </w:rPr>
        <w:tab/>
      </w:r>
      <w:r w:rsidRPr="00AC1FD9">
        <w:rPr>
          <w:rFonts w:ascii="Arial" w:hAnsi="Arial" w:cs="Arial"/>
          <w:szCs w:val="22"/>
        </w:rPr>
        <w:tab/>
      </w:r>
      <w:proofErr w:type="gramStart"/>
      <w:r w:rsidR="00501D27" w:rsidRPr="00AC1FD9">
        <w:rPr>
          <w:rFonts w:ascii="Arial" w:hAnsi="Arial" w:cs="Arial"/>
          <w:szCs w:val="22"/>
        </w:rPr>
        <w:t>c</w:t>
      </w:r>
      <w:r w:rsidR="003F5F84" w:rsidRPr="00AC1FD9">
        <w:rPr>
          <w:rFonts w:ascii="Arial" w:hAnsi="Arial" w:cs="Arial"/>
          <w:szCs w:val="22"/>
        </w:rPr>
        <w:t>hanges</w:t>
      </w:r>
      <w:proofErr w:type="gramEnd"/>
      <w:r w:rsidR="003F5F84" w:rsidRPr="00AC1FD9">
        <w:rPr>
          <w:rFonts w:ascii="Arial" w:hAnsi="Arial" w:cs="Arial"/>
          <w:szCs w:val="22"/>
        </w:rPr>
        <w:t xml:space="preserve"> to the minimum timescales for tendering processes</w:t>
      </w:r>
    </w:p>
    <w:p w14:paraId="1464619A" w14:textId="77777777" w:rsidR="00AC1FD9" w:rsidRDefault="00AC1FD9" w:rsidP="00F92D0E">
      <w:pPr>
        <w:pStyle w:val="ListParagraph"/>
        <w:numPr>
          <w:ilvl w:val="2"/>
          <w:numId w:val="8"/>
        </w:numPr>
        <w:rPr>
          <w:rFonts w:ascii="Arial" w:hAnsi="Arial" w:cs="Arial"/>
          <w:szCs w:val="22"/>
        </w:rPr>
      </w:pPr>
      <w:r>
        <w:rPr>
          <w:rFonts w:ascii="Arial" w:hAnsi="Arial" w:cs="Arial"/>
          <w:szCs w:val="22"/>
        </w:rPr>
        <w:t xml:space="preserve">       </w:t>
      </w:r>
      <w:r w:rsidR="00501D27" w:rsidRPr="00AC1FD9">
        <w:rPr>
          <w:rFonts w:ascii="Arial" w:hAnsi="Arial" w:cs="Arial"/>
          <w:szCs w:val="22"/>
        </w:rPr>
        <w:t>n</w:t>
      </w:r>
      <w:r w:rsidR="003F5F84" w:rsidRPr="00AC1FD9">
        <w:rPr>
          <w:rFonts w:ascii="Arial" w:hAnsi="Arial" w:cs="Arial"/>
          <w:szCs w:val="22"/>
        </w:rPr>
        <w:t>ew types of procurement procedures an</w:t>
      </w:r>
      <w:r>
        <w:rPr>
          <w:rFonts w:ascii="Arial" w:hAnsi="Arial" w:cs="Arial"/>
          <w:szCs w:val="22"/>
        </w:rPr>
        <w:t>d a clarification on the use of</w:t>
      </w:r>
    </w:p>
    <w:p w14:paraId="6A010E9C" w14:textId="77777777" w:rsidR="003F5F84" w:rsidRPr="00AC1FD9" w:rsidRDefault="00AC1FD9" w:rsidP="00AC1FD9">
      <w:pPr>
        <w:pStyle w:val="ListParagraph"/>
        <w:ind w:left="1286"/>
        <w:rPr>
          <w:rFonts w:ascii="Arial" w:hAnsi="Arial" w:cs="Arial"/>
          <w:szCs w:val="22"/>
        </w:rPr>
      </w:pPr>
      <w:r>
        <w:rPr>
          <w:rFonts w:ascii="Arial" w:hAnsi="Arial" w:cs="Arial"/>
          <w:szCs w:val="22"/>
        </w:rPr>
        <w:tab/>
      </w:r>
      <w:proofErr w:type="gramStart"/>
      <w:r w:rsidR="003F5F84" w:rsidRPr="00AC1FD9">
        <w:rPr>
          <w:rFonts w:ascii="Arial" w:hAnsi="Arial" w:cs="Arial"/>
          <w:szCs w:val="22"/>
        </w:rPr>
        <w:t>negotiation</w:t>
      </w:r>
      <w:proofErr w:type="gramEnd"/>
      <w:r w:rsidR="003F5F84" w:rsidRPr="00AC1FD9">
        <w:rPr>
          <w:rFonts w:ascii="Arial" w:hAnsi="Arial" w:cs="Arial"/>
          <w:szCs w:val="22"/>
        </w:rPr>
        <w:t xml:space="preserve"> </w:t>
      </w:r>
    </w:p>
    <w:p w14:paraId="459A6351" w14:textId="77777777" w:rsidR="003F5F84" w:rsidRPr="00551C65" w:rsidRDefault="00AC1FD9" w:rsidP="003F5F84">
      <w:pPr>
        <w:pStyle w:val="ListParagraph"/>
        <w:ind w:left="360" w:firstLine="207"/>
        <w:rPr>
          <w:rFonts w:ascii="Arial" w:hAnsi="Arial" w:cs="Arial"/>
          <w:szCs w:val="22"/>
        </w:rPr>
      </w:pPr>
      <w:r>
        <w:rPr>
          <w:rFonts w:ascii="Arial" w:hAnsi="Arial" w:cs="Arial"/>
          <w:szCs w:val="22"/>
        </w:rPr>
        <w:t>7.5.4</w:t>
      </w:r>
      <w:r>
        <w:rPr>
          <w:rFonts w:ascii="Arial" w:hAnsi="Arial" w:cs="Arial"/>
          <w:szCs w:val="22"/>
        </w:rPr>
        <w:tab/>
      </w:r>
      <w:r>
        <w:rPr>
          <w:rFonts w:ascii="Arial" w:hAnsi="Arial" w:cs="Arial"/>
          <w:szCs w:val="22"/>
        </w:rPr>
        <w:tab/>
      </w:r>
      <w:proofErr w:type="gramStart"/>
      <w:r w:rsidR="00501D27">
        <w:rPr>
          <w:rFonts w:ascii="Arial" w:hAnsi="Arial" w:cs="Arial"/>
          <w:szCs w:val="22"/>
        </w:rPr>
        <w:t>t</w:t>
      </w:r>
      <w:r w:rsidR="003F5F84" w:rsidRPr="00551C65">
        <w:rPr>
          <w:rFonts w:ascii="Arial" w:hAnsi="Arial" w:cs="Arial"/>
          <w:szCs w:val="22"/>
        </w:rPr>
        <w:t>he</w:t>
      </w:r>
      <w:proofErr w:type="gramEnd"/>
      <w:r w:rsidR="003F5F84" w:rsidRPr="00551C65">
        <w:rPr>
          <w:rFonts w:ascii="Arial" w:hAnsi="Arial" w:cs="Arial"/>
          <w:szCs w:val="22"/>
        </w:rPr>
        <w:t xml:space="preserve"> ability to reserve certain types of contracts to ‘sheltered workshops’</w:t>
      </w:r>
    </w:p>
    <w:p w14:paraId="4EE102CD" w14:textId="77777777" w:rsidR="003F5F84" w:rsidRPr="00551C65" w:rsidRDefault="00AC1FD9" w:rsidP="003F5F84">
      <w:pPr>
        <w:pStyle w:val="ListParagraph"/>
        <w:ind w:left="360" w:firstLine="207"/>
        <w:rPr>
          <w:rFonts w:ascii="Arial" w:hAnsi="Arial" w:cs="Arial"/>
          <w:szCs w:val="22"/>
        </w:rPr>
      </w:pPr>
      <w:r>
        <w:rPr>
          <w:rFonts w:ascii="Arial" w:hAnsi="Arial" w:cs="Arial"/>
          <w:szCs w:val="22"/>
        </w:rPr>
        <w:t>7.5.5</w:t>
      </w:r>
      <w:r>
        <w:rPr>
          <w:rFonts w:ascii="Arial" w:hAnsi="Arial" w:cs="Arial"/>
          <w:szCs w:val="22"/>
        </w:rPr>
        <w:tab/>
      </w:r>
      <w:r>
        <w:rPr>
          <w:rFonts w:ascii="Arial" w:hAnsi="Arial" w:cs="Arial"/>
          <w:szCs w:val="22"/>
        </w:rPr>
        <w:tab/>
      </w:r>
      <w:proofErr w:type="gramStart"/>
      <w:r w:rsidR="00501D27">
        <w:rPr>
          <w:rFonts w:ascii="Arial" w:hAnsi="Arial" w:cs="Arial"/>
          <w:szCs w:val="22"/>
        </w:rPr>
        <w:t>t</w:t>
      </w:r>
      <w:r w:rsidR="003F5F84" w:rsidRPr="00551C65">
        <w:rPr>
          <w:rFonts w:ascii="Arial" w:hAnsi="Arial" w:cs="Arial"/>
          <w:szCs w:val="22"/>
        </w:rPr>
        <w:t>he</w:t>
      </w:r>
      <w:proofErr w:type="gramEnd"/>
      <w:r w:rsidR="003F5F84" w:rsidRPr="00551C65">
        <w:rPr>
          <w:rFonts w:ascii="Arial" w:hAnsi="Arial" w:cs="Arial"/>
          <w:szCs w:val="22"/>
        </w:rPr>
        <w:t xml:space="preserve"> requirement to advertise nationally all procurements  </w:t>
      </w:r>
    </w:p>
    <w:p w14:paraId="29354D4A" w14:textId="77777777" w:rsidR="003F5F84" w:rsidRPr="00551C65" w:rsidRDefault="00AC1FD9" w:rsidP="003F5F84">
      <w:pPr>
        <w:pStyle w:val="ListParagraph"/>
        <w:ind w:left="360" w:firstLine="207"/>
        <w:rPr>
          <w:rFonts w:ascii="Arial" w:hAnsi="Arial" w:cs="Arial"/>
          <w:szCs w:val="22"/>
        </w:rPr>
      </w:pPr>
      <w:r>
        <w:rPr>
          <w:rFonts w:ascii="Arial" w:hAnsi="Arial" w:cs="Arial"/>
          <w:szCs w:val="22"/>
        </w:rPr>
        <w:t>7.5.6</w:t>
      </w:r>
      <w:r>
        <w:rPr>
          <w:rFonts w:ascii="Arial" w:hAnsi="Arial" w:cs="Arial"/>
          <w:szCs w:val="22"/>
        </w:rPr>
        <w:tab/>
      </w:r>
      <w:r>
        <w:rPr>
          <w:rFonts w:ascii="Arial" w:hAnsi="Arial" w:cs="Arial"/>
          <w:szCs w:val="22"/>
        </w:rPr>
        <w:tab/>
      </w:r>
      <w:proofErr w:type="gramStart"/>
      <w:r w:rsidR="00501D27">
        <w:rPr>
          <w:rFonts w:ascii="Arial" w:hAnsi="Arial" w:cs="Arial"/>
          <w:szCs w:val="22"/>
        </w:rPr>
        <w:t>t</w:t>
      </w:r>
      <w:r w:rsidR="003F5F84" w:rsidRPr="00551C65">
        <w:rPr>
          <w:rFonts w:ascii="Arial" w:hAnsi="Arial" w:cs="Arial"/>
          <w:szCs w:val="22"/>
        </w:rPr>
        <w:t>he</w:t>
      </w:r>
      <w:proofErr w:type="gramEnd"/>
      <w:r w:rsidR="003F5F84" w:rsidRPr="00551C65">
        <w:rPr>
          <w:rFonts w:ascii="Arial" w:hAnsi="Arial" w:cs="Arial"/>
          <w:szCs w:val="22"/>
        </w:rPr>
        <w:t xml:space="preserve"> abolition of two stage procurement processes for low value contracts.</w:t>
      </w:r>
    </w:p>
    <w:p w14:paraId="7CE2C90D" w14:textId="77777777" w:rsidR="003F5F84" w:rsidRPr="00551C65" w:rsidRDefault="003F5F84" w:rsidP="003F5F84">
      <w:pPr>
        <w:pStyle w:val="ListParagraph"/>
        <w:ind w:left="360"/>
        <w:rPr>
          <w:rFonts w:ascii="Arial" w:hAnsi="Arial" w:cs="Arial"/>
          <w:szCs w:val="22"/>
        </w:rPr>
      </w:pPr>
    </w:p>
    <w:p w14:paraId="2347E844" w14:textId="77777777" w:rsidR="003F5F84" w:rsidRPr="00551C65" w:rsidRDefault="003F5F84" w:rsidP="00607586">
      <w:pPr>
        <w:rPr>
          <w:rFonts w:ascii="Arial" w:hAnsi="Arial" w:cs="Arial"/>
          <w:b/>
          <w:szCs w:val="22"/>
        </w:rPr>
      </w:pPr>
      <w:proofErr w:type="spellStart"/>
      <w:r w:rsidRPr="00551C65">
        <w:rPr>
          <w:rFonts w:ascii="Arial" w:hAnsi="Arial" w:cs="Arial"/>
          <w:b/>
          <w:szCs w:val="22"/>
        </w:rPr>
        <w:t>ProClass</w:t>
      </w:r>
      <w:proofErr w:type="spellEnd"/>
    </w:p>
    <w:p w14:paraId="18A64BCD" w14:textId="77777777" w:rsidR="009224D1" w:rsidRPr="00551C65" w:rsidRDefault="009224D1" w:rsidP="003F5F84">
      <w:pPr>
        <w:pStyle w:val="ListParagraph"/>
        <w:ind w:left="360"/>
        <w:rPr>
          <w:rFonts w:ascii="Arial" w:hAnsi="Arial" w:cs="Arial"/>
          <w:szCs w:val="22"/>
        </w:rPr>
      </w:pPr>
    </w:p>
    <w:p w14:paraId="3EB6BBCF" w14:textId="77777777" w:rsidR="008700B4" w:rsidRDefault="003F5F84" w:rsidP="00F92D0E">
      <w:pPr>
        <w:pStyle w:val="ListParagraph"/>
        <w:numPr>
          <w:ilvl w:val="1"/>
          <w:numId w:val="6"/>
        </w:numPr>
        <w:ind w:left="567" w:hanging="567"/>
        <w:rPr>
          <w:rFonts w:ascii="Arial" w:hAnsi="Arial" w:cs="Arial"/>
          <w:szCs w:val="22"/>
        </w:rPr>
      </w:pPr>
      <w:r w:rsidRPr="00551C65">
        <w:rPr>
          <w:rFonts w:ascii="Arial" w:hAnsi="Arial" w:cs="Arial"/>
          <w:szCs w:val="22"/>
        </w:rPr>
        <w:t>A substantial number of councils, around 30 per cent</w:t>
      </w:r>
      <w:r w:rsidR="00D56B71">
        <w:rPr>
          <w:rFonts w:ascii="Arial" w:hAnsi="Arial" w:cs="Arial"/>
          <w:szCs w:val="22"/>
        </w:rPr>
        <w:t>,</w:t>
      </w:r>
      <w:r w:rsidRPr="00551C65">
        <w:rPr>
          <w:rFonts w:ascii="Arial" w:hAnsi="Arial" w:cs="Arial"/>
          <w:szCs w:val="22"/>
        </w:rPr>
        <w:t xml:space="preserve">  use a procurement classification system called </w:t>
      </w:r>
      <w:proofErr w:type="spellStart"/>
      <w:r w:rsidRPr="00551C65">
        <w:rPr>
          <w:rFonts w:ascii="Arial" w:hAnsi="Arial" w:cs="Arial"/>
          <w:szCs w:val="22"/>
        </w:rPr>
        <w:t>ProClass</w:t>
      </w:r>
      <w:proofErr w:type="spellEnd"/>
      <w:r w:rsidRPr="00551C65">
        <w:rPr>
          <w:rFonts w:ascii="Arial" w:hAnsi="Arial" w:cs="Arial"/>
          <w:szCs w:val="22"/>
        </w:rPr>
        <w:t xml:space="preserve"> in order that they can collect data to help them</w:t>
      </w:r>
      <w:r w:rsidR="00501D27">
        <w:rPr>
          <w:rFonts w:ascii="Arial" w:hAnsi="Arial" w:cs="Arial"/>
          <w:szCs w:val="22"/>
        </w:rPr>
        <w:t>:</w:t>
      </w:r>
    </w:p>
    <w:p w14:paraId="034FC0DB" w14:textId="77777777" w:rsidR="00AC1FD9" w:rsidRDefault="00AC1FD9" w:rsidP="00AC1FD9">
      <w:pPr>
        <w:pStyle w:val="ListParagraph"/>
        <w:ind w:left="567"/>
        <w:rPr>
          <w:rFonts w:ascii="Arial" w:hAnsi="Arial" w:cs="Arial"/>
          <w:szCs w:val="22"/>
        </w:rPr>
      </w:pPr>
    </w:p>
    <w:p w14:paraId="25A63E11" w14:textId="77777777" w:rsidR="008700B4" w:rsidRPr="00AC1FD9" w:rsidRDefault="00AC1FD9" w:rsidP="00F92D0E">
      <w:pPr>
        <w:pStyle w:val="ListParagraph"/>
        <w:numPr>
          <w:ilvl w:val="2"/>
          <w:numId w:val="10"/>
        </w:numPr>
        <w:rPr>
          <w:rFonts w:ascii="Arial" w:hAnsi="Arial" w:cs="Arial"/>
          <w:szCs w:val="22"/>
        </w:rPr>
      </w:pPr>
      <w:r>
        <w:rPr>
          <w:rFonts w:ascii="Arial" w:hAnsi="Arial" w:cs="Arial"/>
          <w:szCs w:val="22"/>
        </w:rPr>
        <w:t xml:space="preserve">     </w:t>
      </w:r>
      <w:r w:rsidRPr="00AC1FD9">
        <w:rPr>
          <w:rFonts w:ascii="Arial" w:hAnsi="Arial" w:cs="Arial"/>
          <w:szCs w:val="22"/>
        </w:rPr>
        <w:t xml:space="preserve"> </w:t>
      </w:r>
      <w:r w:rsidR="008700B4" w:rsidRPr="00AC1FD9">
        <w:rPr>
          <w:rFonts w:ascii="Arial" w:hAnsi="Arial" w:cs="Arial"/>
          <w:szCs w:val="22"/>
        </w:rPr>
        <w:t xml:space="preserve">understand the effect on their local economy </w:t>
      </w:r>
    </w:p>
    <w:p w14:paraId="75A7E7F8" w14:textId="77777777" w:rsidR="008700B4" w:rsidRPr="00AC1FD9" w:rsidRDefault="00AC1FD9" w:rsidP="00F92D0E">
      <w:pPr>
        <w:pStyle w:val="ListParagraph"/>
        <w:numPr>
          <w:ilvl w:val="2"/>
          <w:numId w:val="10"/>
        </w:numPr>
        <w:rPr>
          <w:rFonts w:ascii="Arial" w:hAnsi="Arial" w:cs="Arial"/>
          <w:szCs w:val="22"/>
        </w:rPr>
      </w:pPr>
      <w:r w:rsidRPr="00AC1FD9">
        <w:rPr>
          <w:rFonts w:ascii="Arial" w:hAnsi="Arial" w:cs="Arial"/>
          <w:szCs w:val="22"/>
        </w:rPr>
        <w:tab/>
      </w:r>
      <w:r w:rsidR="008700B4" w:rsidRPr="00AC1FD9">
        <w:rPr>
          <w:rFonts w:ascii="Arial" w:hAnsi="Arial" w:cs="Arial"/>
          <w:szCs w:val="22"/>
        </w:rPr>
        <w:t>save money by collaborating with other councils on common spend areas</w:t>
      </w:r>
    </w:p>
    <w:p w14:paraId="457B051D" w14:textId="77777777" w:rsidR="008700B4" w:rsidRPr="00AC1FD9" w:rsidRDefault="00AC1FD9" w:rsidP="00F92D0E">
      <w:pPr>
        <w:pStyle w:val="ListParagraph"/>
        <w:numPr>
          <w:ilvl w:val="2"/>
          <w:numId w:val="10"/>
        </w:numPr>
        <w:rPr>
          <w:rFonts w:ascii="Arial" w:hAnsi="Arial" w:cs="Arial"/>
          <w:szCs w:val="22"/>
        </w:rPr>
      </w:pPr>
      <w:r w:rsidRPr="00AC1FD9">
        <w:rPr>
          <w:rFonts w:ascii="Arial" w:hAnsi="Arial" w:cs="Arial"/>
          <w:szCs w:val="22"/>
        </w:rPr>
        <w:t xml:space="preserve">      </w:t>
      </w:r>
      <w:r w:rsidR="008700B4" w:rsidRPr="00AC1FD9">
        <w:rPr>
          <w:rFonts w:ascii="Arial" w:hAnsi="Arial" w:cs="Arial"/>
          <w:szCs w:val="22"/>
        </w:rPr>
        <w:t xml:space="preserve">help with comparing spend with other councils </w:t>
      </w:r>
    </w:p>
    <w:p w14:paraId="1B7FF24B" w14:textId="77777777" w:rsidR="008700B4" w:rsidRPr="00AC1FD9" w:rsidRDefault="00AC1FD9" w:rsidP="00AC1FD9">
      <w:pPr>
        <w:pStyle w:val="ListParagraph"/>
        <w:ind w:left="1692" w:hanging="1125"/>
        <w:rPr>
          <w:rFonts w:ascii="Arial" w:hAnsi="Arial" w:cs="Arial"/>
          <w:szCs w:val="22"/>
        </w:rPr>
      </w:pPr>
      <w:r>
        <w:rPr>
          <w:rFonts w:ascii="Arial" w:hAnsi="Arial" w:cs="Arial"/>
          <w:szCs w:val="22"/>
        </w:rPr>
        <w:t>7.6.4</w:t>
      </w:r>
      <w:r>
        <w:rPr>
          <w:rFonts w:ascii="Arial" w:hAnsi="Arial" w:cs="Arial"/>
          <w:szCs w:val="22"/>
        </w:rPr>
        <w:tab/>
      </w:r>
      <w:r>
        <w:rPr>
          <w:rFonts w:ascii="Arial" w:hAnsi="Arial" w:cs="Arial"/>
          <w:szCs w:val="22"/>
        </w:rPr>
        <w:tab/>
      </w:r>
      <w:proofErr w:type="gramStart"/>
      <w:r w:rsidR="008700B4" w:rsidRPr="00AC1FD9">
        <w:rPr>
          <w:rFonts w:ascii="Arial" w:hAnsi="Arial" w:cs="Arial"/>
          <w:szCs w:val="22"/>
        </w:rPr>
        <w:t>understand</w:t>
      </w:r>
      <w:proofErr w:type="gramEnd"/>
      <w:r w:rsidR="008700B4" w:rsidRPr="00AC1FD9">
        <w:rPr>
          <w:rFonts w:ascii="Arial" w:hAnsi="Arial" w:cs="Arial"/>
          <w:szCs w:val="22"/>
        </w:rPr>
        <w:t xml:space="preserve"> whether plans to transform services will save money or cost more.</w:t>
      </w:r>
    </w:p>
    <w:p w14:paraId="167EE909" w14:textId="77777777" w:rsidR="008700B4" w:rsidRPr="009510D2" w:rsidRDefault="008700B4" w:rsidP="009510D2">
      <w:pPr>
        <w:rPr>
          <w:rFonts w:ascii="Arial" w:hAnsi="Arial" w:cs="Arial"/>
          <w:szCs w:val="22"/>
        </w:rPr>
      </w:pPr>
    </w:p>
    <w:p w14:paraId="1DBEC42E" w14:textId="77777777" w:rsidR="008700B4" w:rsidRDefault="008700B4" w:rsidP="00F92D0E">
      <w:pPr>
        <w:pStyle w:val="ListParagraph"/>
        <w:numPr>
          <w:ilvl w:val="1"/>
          <w:numId w:val="6"/>
        </w:numPr>
        <w:ind w:left="567" w:hanging="567"/>
        <w:rPr>
          <w:rFonts w:ascii="Arial" w:hAnsi="Arial" w:cs="Arial"/>
          <w:szCs w:val="22"/>
        </w:rPr>
      </w:pPr>
      <w:r w:rsidRPr="0049538E">
        <w:rPr>
          <w:rFonts w:ascii="Arial" w:hAnsi="Arial" w:cs="Arial"/>
          <w:szCs w:val="22"/>
        </w:rPr>
        <w:t>From 1 April</w:t>
      </w:r>
      <w:r w:rsidR="00501D27">
        <w:rPr>
          <w:rFonts w:ascii="Arial" w:hAnsi="Arial" w:cs="Arial"/>
          <w:szCs w:val="22"/>
        </w:rPr>
        <w:t xml:space="preserve"> 2015</w:t>
      </w:r>
      <w:r w:rsidRPr="0049538E">
        <w:rPr>
          <w:rFonts w:ascii="Arial" w:hAnsi="Arial" w:cs="Arial"/>
          <w:szCs w:val="22"/>
        </w:rPr>
        <w:t xml:space="preserve"> the </w:t>
      </w:r>
      <w:proofErr w:type="spellStart"/>
      <w:proofErr w:type="gramStart"/>
      <w:r w:rsidRPr="0049538E">
        <w:rPr>
          <w:rFonts w:ascii="Arial" w:hAnsi="Arial" w:cs="Arial"/>
          <w:szCs w:val="22"/>
        </w:rPr>
        <w:t>ProClass</w:t>
      </w:r>
      <w:proofErr w:type="spellEnd"/>
      <w:proofErr w:type="gramEnd"/>
      <w:r w:rsidRPr="0049538E">
        <w:rPr>
          <w:rFonts w:ascii="Arial" w:hAnsi="Arial" w:cs="Arial"/>
          <w:szCs w:val="22"/>
        </w:rPr>
        <w:t xml:space="preserve"> procurement classification </w:t>
      </w:r>
      <w:r w:rsidR="00501D27">
        <w:rPr>
          <w:rFonts w:ascii="Arial" w:hAnsi="Arial" w:cs="Arial"/>
          <w:szCs w:val="22"/>
        </w:rPr>
        <w:t xml:space="preserve">has been </w:t>
      </w:r>
      <w:r w:rsidRPr="0049538E">
        <w:rPr>
          <w:rFonts w:ascii="Arial" w:hAnsi="Arial" w:cs="Arial"/>
          <w:szCs w:val="22"/>
        </w:rPr>
        <w:t>available through our local government information standards on LG Inform Plus.</w:t>
      </w:r>
    </w:p>
    <w:p w14:paraId="3A78DE3F" w14:textId="77777777" w:rsidR="008700B4" w:rsidRDefault="008700B4" w:rsidP="009510D2">
      <w:pPr>
        <w:pStyle w:val="ListParagraph"/>
        <w:ind w:left="567"/>
        <w:rPr>
          <w:rFonts w:ascii="Arial" w:hAnsi="Arial" w:cs="Arial"/>
          <w:szCs w:val="22"/>
        </w:rPr>
      </w:pPr>
      <w:r w:rsidRPr="0049538E">
        <w:rPr>
          <w:rFonts w:ascii="Arial" w:hAnsi="Arial" w:cs="Arial"/>
          <w:szCs w:val="22"/>
        </w:rPr>
        <w:t xml:space="preserve">  </w:t>
      </w:r>
    </w:p>
    <w:p w14:paraId="49F2DFF1" w14:textId="77777777" w:rsidR="008700B4" w:rsidRPr="009510D2" w:rsidRDefault="008700B4" w:rsidP="00F92D0E">
      <w:pPr>
        <w:pStyle w:val="ListParagraph"/>
        <w:numPr>
          <w:ilvl w:val="1"/>
          <w:numId w:val="6"/>
        </w:numPr>
        <w:ind w:left="567" w:hanging="567"/>
        <w:rPr>
          <w:rFonts w:ascii="Arial" w:hAnsi="Arial" w:cs="Arial"/>
          <w:szCs w:val="22"/>
        </w:rPr>
      </w:pPr>
      <w:r w:rsidRPr="00551C65">
        <w:rPr>
          <w:rFonts w:ascii="Arial" w:hAnsi="Arial" w:cs="Arial"/>
          <w:szCs w:val="22"/>
        </w:rPr>
        <w:t>Editorial oversight of the standard remains with the LGA’s National Advisory Group and we are encouraging everyone to use it. The well-defined, unambiguous categories allow authorities to pinpoint new areas for collaboration and sources of savings, which other coding systems may have hindered in the past.</w:t>
      </w:r>
    </w:p>
    <w:p w14:paraId="0585FE37" w14:textId="77777777" w:rsidR="003F5F84" w:rsidRPr="00551C65" w:rsidRDefault="003F5F84" w:rsidP="009510D2">
      <w:pPr>
        <w:rPr>
          <w:rFonts w:ascii="Arial" w:hAnsi="Arial" w:cs="Arial"/>
          <w:szCs w:val="22"/>
        </w:rPr>
      </w:pPr>
    </w:p>
    <w:p w14:paraId="00763969" w14:textId="77777777" w:rsidR="003E76BB" w:rsidRDefault="003E76BB" w:rsidP="00B22A52">
      <w:pPr>
        <w:rPr>
          <w:rFonts w:ascii="Arial" w:hAnsi="Arial" w:cs="Arial"/>
          <w:b/>
          <w:szCs w:val="22"/>
          <w:u w:val="single"/>
        </w:rPr>
      </w:pPr>
    </w:p>
    <w:p w14:paraId="528511D0" w14:textId="77777777" w:rsidR="003E76BB" w:rsidRDefault="003E76BB" w:rsidP="00B22A52">
      <w:pPr>
        <w:rPr>
          <w:rFonts w:ascii="Arial" w:hAnsi="Arial" w:cs="Arial"/>
          <w:b/>
          <w:szCs w:val="22"/>
          <w:u w:val="single"/>
        </w:rPr>
      </w:pPr>
    </w:p>
    <w:p w14:paraId="560939E5" w14:textId="77777777" w:rsidR="003E76BB" w:rsidRDefault="003E76BB" w:rsidP="00B22A52">
      <w:pPr>
        <w:rPr>
          <w:rFonts w:ascii="Arial" w:hAnsi="Arial" w:cs="Arial"/>
          <w:b/>
          <w:szCs w:val="22"/>
          <w:u w:val="single"/>
        </w:rPr>
      </w:pPr>
    </w:p>
    <w:p w14:paraId="3AFEE99F" w14:textId="77777777" w:rsidR="00B22A52" w:rsidRPr="00551C65" w:rsidRDefault="00B22A52" w:rsidP="00B22A52">
      <w:pPr>
        <w:rPr>
          <w:rFonts w:ascii="Arial" w:hAnsi="Arial" w:cs="Arial"/>
          <w:b/>
          <w:szCs w:val="22"/>
          <w:u w:val="single"/>
        </w:rPr>
      </w:pPr>
      <w:r w:rsidRPr="00551C65">
        <w:rPr>
          <w:rFonts w:ascii="Arial" w:hAnsi="Arial" w:cs="Arial"/>
          <w:b/>
          <w:szCs w:val="22"/>
          <w:u w:val="single"/>
        </w:rPr>
        <w:t xml:space="preserve">Income </w:t>
      </w:r>
      <w:r w:rsidR="00E127C4">
        <w:rPr>
          <w:rFonts w:ascii="Arial" w:hAnsi="Arial" w:cs="Arial"/>
          <w:b/>
          <w:szCs w:val="22"/>
          <w:u w:val="single"/>
        </w:rPr>
        <w:t>G</w:t>
      </w:r>
      <w:r w:rsidRPr="00551C65">
        <w:rPr>
          <w:rFonts w:ascii="Arial" w:hAnsi="Arial" w:cs="Arial"/>
          <w:b/>
          <w:szCs w:val="22"/>
          <w:u w:val="single"/>
        </w:rPr>
        <w:t>eneration</w:t>
      </w:r>
      <w:r w:rsidRPr="009510D2">
        <w:rPr>
          <w:rFonts w:ascii="Arial" w:hAnsi="Arial" w:cs="Arial"/>
          <w:b/>
          <w:szCs w:val="22"/>
        </w:rPr>
        <w:t xml:space="preserve"> </w:t>
      </w:r>
    </w:p>
    <w:p w14:paraId="60555406" w14:textId="77777777" w:rsidR="00B22A52" w:rsidRPr="00551C65" w:rsidRDefault="00B22A52" w:rsidP="002A5C39">
      <w:pPr>
        <w:pStyle w:val="ListParagraph"/>
        <w:ind w:left="360"/>
        <w:rPr>
          <w:rFonts w:ascii="Arial" w:hAnsi="Arial" w:cs="Arial"/>
          <w:b/>
          <w:szCs w:val="22"/>
        </w:rPr>
      </w:pPr>
    </w:p>
    <w:p w14:paraId="44854D29" w14:textId="77777777" w:rsidR="004659AE" w:rsidRPr="00551C65" w:rsidRDefault="004659AE" w:rsidP="00F92D0E">
      <w:pPr>
        <w:pStyle w:val="ListParagraph"/>
        <w:numPr>
          <w:ilvl w:val="0"/>
          <w:numId w:val="6"/>
        </w:numPr>
        <w:rPr>
          <w:rFonts w:ascii="Arial" w:hAnsi="Arial" w:cs="Arial"/>
          <w:b/>
          <w:szCs w:val="22"/>
        </w:rPr>
      </w:pPr>
      <w:r w:rsidRPr="00551C65">
        <w:rPr>
          <w:rFonts w:ascii="Arial" w:hAnsi="Arial" w:cs="Arial"/>
          <w:b/>
          <w:szCs w:val="22"/>
        </w:rPr>
        <w:t>One Public Estate</w:t>
      </w:r>
    </w:p>
    <w:p w14:paraId="48EDF5B6" w14:textId="77777777" w:rsidR="00F55B8D" w:rsidRPr="00551C65" w:rsidRDefault="00F55B8D" w:rsidP="00F55B8D">
      <w:pPr>
        <w:rPr>
          <w:rFonts w:ascii="Arial" w:hAnsi="Arial" w:cs="Arial"/>
          <w:szCs w:val="22"/>
        </w:rPr>
      </w:pPr>
    </w:p>
    <w:p w14:paraId="6BF81C75" w14:textId="77777777" w:rsidR="00F55B8D" w:rsidRPr="00551C65" w:rsidRDefault="00F55B8D" w:rsidP="00F92D0E">
      <w:pPr>
        <w:pStyle w:val="ListParagraph"/>
        <w:numPr>
          <w:ilvl w:val="1"/>
          <w:numId w:val="6"/>
        </w:numPr>
        <w:ind w:left="567" w:hanging="567"/>
        <w:rPr>
          <w:rFonts w:ascii="Arial" w:hAnsi="Arial" w:cs="Arial"/>
          <w:szCs w:val="22"/>
        </w:rPr>
      </w:pPr>
      <w:r w:rsidRPr="00551C65">
        <w:rPr>
          <w:rFonts w:ascii="Arial" w:hAnsi="Arial" w:cs="Arial"/>
          <w:szCs w:val="22"/>
        </w:rPr>
        <w:t xml:space="preserve">Terms for the extension of the One Public Estate Programme continue to be developed with Cabinet Office colleagues. A seminar on public land and property involving </w:t>
      </w:r>
      <w:r w:rsidR="00501D27">
        <w:rPr>
          <w:rFonts w:ascii="Arial" w:hAnsi="Arial" w:cs="Arial"/>
          <w:szCs w:val="22"/>
        </w:rPr>
        <w:t>c</w:t>
      </w:r>
      <w:r w:rsidRPr="00551C65">
        <w:rPr>
          <w:rFonts w:ascii="Arial" w:hAnsi="Arial" w:cs="Arial"/>
          <w:szCs w:val="22"/>
        </w:rPr>
        <w:t xml:space="preserve">hief </w:t>
      </w:r>
      <w:r w:rsidR="00501D27">
        <w:rPr>
          <w:rFonts w:ascii="Arial" w:hAnsi="Arial" w:cs="Arial"/>
          <w:szCs w:val="22"/>
        </w:rPr>
        <w:t>e</w:t>
      </w:r>
      <w:r w:rsidRPr="00551C65">
        <w:rPr>
          <w:rFonts w:ascii="Arial" w:hAnsi="Arial" w:cs="Arial"/>
          <w:szCs w:val="22"/>
        </w:rPr>
        <w:t xml:space="preserve">xecutives of One Public Estate councils, HM Treasury, DCLG and Cabinet Office officials, to be held in June 2015, is being planned to informing future models for a joined up local approach to the use of public land.  </w:t>
      </w:r>
    </w:p>
    <w:p w14:paraId="2868B070" w14:textId="77777777" w:rsidR="00F55B8D" w:rsidRPr="00551C65" w:rsidRDefault="00F55B8D" w:rsidP="009510D2">
      <w:pPr>
        <w:pStyle w:val="ListParagraph"/>
        <w:ind w:left="567" w:hanging="567"/>
        <w:rPr>
          <w:rFonts w:ascii="Arial" w:hAnsi="Arial" w:cs="Arial"/>
          <w:szCs w:val="22"/>
        </w:rPr>
      </w:pPr>
      <w:r w:rsidRPr="00551C65">
        <w:rPr>
          <w:rFonts w:ascii="Arial" w:hAnsi="Arial" w:cs="Arial"/>
          <w:szCs w:val="22"/>
        </w:rPr>
        <w:t xml:space="preserve"> </w:t>
      </w:r>
    </w:p>
    <w:p w14:paraId="53457CCC" w14:textId="77777777" w:rsidR="00F55B8D" w:rsidRPr="00551C65" w:rsidRDefault="00F55B8D" w:rsidP="00F92D0E">
      <w:pPr>
        <w:pStyle w:val="ListParagraph"/>
        <w:numPr>
          <w:ilvl w:val="1"/>
          <w:numId w:val="6"/>
        </w:numPr>
        <w:ind w:left="567" w:hanging="567"/>
        <w:rPr>
          <w:rFonts w:ascii="Arial" w:hAnsi="Arial" w:cs="Arial"/>
          <w:szCs w:val="22"/>
        </w:rPr>
      </w:pPr>
      <w:r w:rsidRPr="00551C65">
        <w:rPr>
          <w:rFonts w:ascii="Arial" w:hAnsi="Arial" w:cs="Arial"/>
          <w:szCs w:val="22"/>
        </w:rPr>
        <w:t xml:space="preserve">In addition to the extension of the programme, Cabinet Office funding has been secured for 2015/16 for the 32 councils currently participating in the programme. Councils will receive an additional £20,000 funding to ensure continued delivery of their work programmes throughout 2015/16. </w:t>
      </w:r>
    </w:p>
    <w:p w14:paraId="2BD17C39" w14:textId="77777777" w:rsidR="00F55B8D" w:rsidRPr="00551C65" w:rsidRDefault="00F55B8D" w:rsidP="00F55B8D">
      <w:pPr>
        <w:ind w:left="360"/>
        <w:rPr>
          <w:rFonts w:ascii="Arial" w:hAnsi="Arial" w:cs="Arial"/>
          <w:szCs w:val="22"/>
        </w:rPr>
      </w:pPr>
    </w:p>
    <w:p w14:paraId="1E974F94" w14:textId="77777777" w:rsidR="00893E53" w:rsidRPr="00551C65" w:rsidRDefault="006D3315" w:rsidP="00F92D0E">
      <w:pPr>
        <w:pStyle w:val="ListParagraph"/>
        <w:numPr>
          <w:ilvl w:val="0"/>
          <w:numId w:val="6"/>
        </w:numPr>
        <w:rPr>
          <w:rFonts w:ascii="Arial" w:hAnsi="Arial" w:cs="Arial"/>
          <w:b/>
          <w:szCs w:val="22"/>
        </w:rPr>
      </w:pPr>
      <w:r w:rsidRPr="00551C65">
        <w:rPr>
          <w:rFonts w:ascii="Arial" w:hAnsi="Arial" w:cs="Arial"/>
          <w:b/>
          <w:szCs w:val="22"/>
        </w:rPr>
        <w:t xml:space="preserve">Collective Energy Switching </w:t>
      </w:r>
    </w:p>
    <w:p w14:paraId="2DD4B570" w14:textId="77777777" w:rsidR="006D3315" w:rsidRPr="00551C65" w:rsidRDefault="006D3315" w:rsidP="006D3315">
      <w:pPr>
        <w:rPr>
          <w:rFonts w:ascii="Arial" w:hAnsi="Arial" w:cs="Arial"/>
          <w:b/>
          <w:szCs w:val="22"/>
        </w:rPr>
      </w:pPr>
    </w:p>
    <w:p w14:paraId="544146E7" w14:textId="77777777" w:rsidR="00075FCF" w:rsidRPr="00551C65" w:rsidRDefault="00075FCF" w:rsidP="00F92D0E">
      <w:pPr>
        <w:pStyle w:val="ListParagraph"/>
        <w:numPr>
          <w:ilvl w:val="1"/>
          <w:numId w:val="6"/>
        </w:numPr>
        <w:ind w:left="567" w:hanging="567"/>
        <w:rPr>
          <w:rFonts w:ascii="Arial" w:hAnsi="Arial" w:cs="Arial"/>
          <w:color w:val="000000"/>
        </w:rPr>
      </w:pPr>
      <w:r w:rsidRPr="00551C65">
        <w:rPr>
          <w:rFonts w:ascii="Arial" w:hAnsi="Arial" w:cs="Arial"/>
          <w:color w:val="000000"/>
        </w:rPr>
        <w:t>The latest collective energy switch reverse auction took place on 2 February 2015 and resulted in market leading tariffs for the fourth consecutive auction. A record breaking 5531 households switched energy provider following this auction, saving these households a combined total of over £1.5 million. Collective energy switching is of particular benefit to elderly and vulnerable residents and those without internet access</w:t>
      </w:r>
      <w:r w:rsidR="008815C0">
        <w:rPr>
          <w:rFonts w:ascii="Arial" w:hAnsi="Arial" w:cs="Arial"/>
          <w:color w:val="000000"/>
        </w:rPr>
        <w:t xml:space="preserve">, </w:t>
      </w:r>
      <w:r w:rsidRPr="00551C65">
        <w:rPr>
          <w:rFonts w:ascii="Arial" w:hAnsi="Arial" w:cs="Arial"/>
          <w:color w:val="000000"/>
        </w:rPr>
        <w:t xml:space="preserve">and 50 per cent of </w:t>
      </w:r>
      <w:proofErr w:type="gramStart"/>
      <w:r w:rsidRPr="00551C65">
        <w:rPr>
          <w:rFonts w:ascii="Arial" w:hAnsi="Arial" w:cs="Arial"/>
          <w:color w:val="000000"/>
        </w:rPr>
        <w:t>these paper applications switched supplier</w:t>
      </w:r>
      <w:proofErr w:type="gramEnd"/>
      <w:r w:rsidRPr="00551C65">
        <w:rPr>
          <w:rFonts w:ascii="Arial" w:hAnsi="Arial" w:cs="Arial"/>
          <w:color w:val="000000"/>
        </w:rPr>
        <w:t xml:space="preserve"> following the latest auction. </w:t>
      </w:r>
      <w:r w:rsidR="00607586" w:rsidRPr="00551C65">
        <w:rPr>
          <w:rFonts w:ascii="Arial" w:hAnsi="Arial" w:cs="Arial"/>
          <w:color w:val="000000"/>
        </w:rPr>
        <w:t xml:space="preserve"> </w:t>
      </w:r>
      <w:r w:rsidR="00320B82" w:rsidRPr="00551C65">
        <w:rPr>
          <w:rFonts w:ascii="Arial" w:hAnsi="Arial" w:cs="Arial"/>
          <w:color w:val="000000"/>
        </w:rPr>
        <w:t xml:space="preserve">We </w:t>
      </w:r>
      <w:r w:rsidRPr="00551C65">
        <w:rPr>
          <w:rFonts w:ascii="Arial" w:hAnsi="Arial" w:cs="Arial"/>
          <w:color w:val="000000"/>
        </w:rPr>
        <w:t xml:space="preserve">will keep the </w:t>
      </w:r>
      <w:r w:rsidR="00320B82" w:rsidRPr="00551C65">
        <w:rPr>
          <w:rFonts w:ascii="Arial" w:hAnsi="Arial" w:cs="Arial"/>
          <w:color w:val="000000"/>
        </w:rPr>
        <w:t>B</w:t>
      </w:r>
      <w:r w:rsidRPr="00551C65">
        <w:rPr>
          <w:rFonts w:ascii="Arial" w:hAnsi="Arial" w:cs="Arial"/>
          <w:color w:val="000000"/>
        </w:rPr>
        <w:t xml:space="preserve">oard informed and provide regular updates to the sector via various established networks and bulletins. </w:t>
      </w:r>
    </w:p>
    <w:p w14:paraId="6749F51D" w14:textId="77777777" w:rsidR="00075FCF" w:rsidRPr="00551C65" w:rsidRDefault="00075FCF" w:rsidP="009510D2">
      <w:pPr>
        <w:ind w:left="567" w:hanging="567"/>
        <w:rPr>
          <w:rFonts w:ascii="Arial" w:hAnsi="Arial" w:cs="Arial"/>
          <w:color w:val="000000"/>
        </w:rPr>
      </w:pPr>
    </w:p>
    <w:p w14:paraId="1B4D5AA4" w14:textId="77777777" w:rsidR="00075FCF" w:rsidRPr="00551C65" w:rsidRDefault="00075FCF" w:rsidP="00F92D0E">
      <w:pPr>
        <w:pStyle w:val="ListParagraph"/>
        <w:numPr>
          <w:ilvl w:val="1"/>
          <w:numId w:val="6"/>
        </w:numPr>
        <w:ind w:left="567" w:hanging="567"/>
        <w:rPr>
          <w:rFonts w:ascii="Arial" w:hAnsi="Arial" w:cs="Arial"/>
          <w:color w:val="000000"/>
        </w:rPr>
      </w:pPr>
      <w:r w:rsidRPr="00551C65">
        <w:rPr>
          <w:rFonts w:ascii="Arial" w:hAnsi="Arial" w:cs="Arial"/>
          <w:color w:val="000000"/>
        </w:rPr>
        <w:t>The collective switching framework contract expires in November 2015 and a decision will need to be taken shortly as to whether to extend the contract.  This will be considered further at the next Board meeting in July</w:t>
      </w:r>
      <w:r w:rsidR="008815C0">
        <w:rPr>
          <w:rFonts w:ascii="Arial" w:hAnsi="Arial" w:cs="Arial"/>
          <w:color w:val="000000"/>
        </w:rPr>
        <w:t xml:space="preserve"> 2015</w:t>
      </w:r>
      <w:r w:rsidRPr="00551C65">
        <w:rPr>
          <w:rFonts w:ascii="Arial" w:hAnsi="Arial" w:cs="Arial"/>
          <w:color w:val="000000"/>
        </w:rPr>
        <w:t xml:space="preserve">. </w:t>
      </w:r>
    </w:p>
    <w:p w14:paraId="019AF7C9" w14:textId="77777777" w:rsidR="00075FCF" w:rsidRPr="00551C65" w:rsidRDefault="00075FCF" w:rsidP="00075FCF">
      <w:pPr>
        <w:rPr>
          <w:rFonts w:ascii="Tahoma" w:hAnsi="Tahoma" w:cs="Tahoma"/>
          <w:color w:val="000000"/>
          <w:sz w:val="20"/>
        </w:rPr>
      </w:pPr>
    </w:p>
    <w:p w14:paraId="312081F5" w14:textId="77777777" w:rsidR="00075FCF" w:rsidRPr="00551C65" w:rsidRDefault="00075FCF" w:rsidP="00075FCF">
      <w:pPr>
        <w:rPr>
          <w:rFonts w:ascii="Arial" w:hAnsi="Arial" w:cs="Arial"/>
          <w:b/>
          <w:color w:val="000000"/>
          <w:szCs w:val="22"/>
          <w:u w:val="single"/>
        </w:rPr>
      </w:pPr>
      <w:r w:rsidRPr="00551C65">
        <w:rPr>
          <w:rFonts w:ascii="Arial" w:hAnsi="Arial" w:cs="Arial"/>
          <w:b/>
          <w:color w:val="000000"/>
          <w:szCs w:val="22"/>
          <w:u w:val="single"/>
        </w:rPr>
        <w:t xml:space="preserve">Cross- cutting programmes </w:t>
      </w:r>
    </w:p>
    <w:p w14:paraId="472666BA" w14:textId="77777777" w:rsidR="00075FCF" w:rsidRDefault="00075FCF" w:rsidP="00075FCF">
      <w:pPr>
        <w:rPr>
          <w:rFonts w:ascii="Arial" w:hAnsi="Arial" w:cs="Arial"/>
          <w:color w:val="000000"/>
          <w:szCs w:val="22"/>
        </w:rPr>
      </w:pPr>
    </w:p>
    <w:p w14:paraId="273FC0EE" w14:textId="77777777" w:rsidR="006D149C" w:rsidRPr="009510D2" w:rsidRDefault="006D149C" w:rsidP="00F92D0E">
      <w:pPr>
        <w:pStyle w:val="ListParagraph"/>
        <w:numPr>
          <w:ilvl w:val="0"/>
          <w:numId w:val="6"/>
        </w:numPr>
        <w:ind w:left="567" w:hanging="567"/>
        <w:rPr>
          <w:rFonts w:ascii="Arial" w:hAnsi="Arial" w:cs="Arial"/>
          <w:b/>
          <w:color w:val="000000"/>
          <w:sz w:val="24"/>
          <w:szCs w:val="24"/>
        </w:rPr>
      </w:pPr>
      <w:r w:rsidRPr="006D149C">
        <w:rPr>
          <w:rFonts w:ascii="Arial" w:hAnsi="Arial" w:cs="Arial"/>
          <w:b/>
          <w:color w:val="000000"/>
        </w:rPr>
        <w:t>Productivity Experts</w:t>
      </w:r>
      <w:r w:rsidRPr="009510D2">
        <w:rPr>
          <w:rFonts w:ascii="Arial" w:hAnsi="Arial" w:cs="Arial"/>
          <w:b/>
          <w:szCs w:val="22"/>
        </w:rPr>
        <w:t xml:space="preserve"> </w:t>
      </w:r>
    </w:p>
    <w:p w14:paraId="53D9340A" w14:textId="77777777" w:rsidR="006D149C" w:rsidRPr="00551C65" w:rsidRDefault="006D149C" w:rsidP="006D149C">
      <w:pPr>
        <w:rPr>
          <w:rFonts w:ascii="Arial" w:hAnsi="Arial" w:cs="Arial"/>
          <w:b/>
          <w:szCs w:val="22"/>
        </w:rPr>
      </w:pPr>
    </w:p>
    <w:p w14:paraId="4EAE4BB5" w14:textId="77777777" w:rsidR="000B008C" w:rsidRDefault="006D149C" w:rsidP="00F92D0E">
      <w:pPr>
        <w:pStyle w:val="ListParagraph"/>
        <w:numPr>
          <w:ilvl w:val="1"/>
          <w:numId w:val="6"/>
        </w:numPr>
        <w:ind w:left="567" w:hanging="567"/>
        <w:rPr>
          <w:rFonts w:ascii="Arial" w:hAnsi="Arial" w:cs="Arial"/>
          <w:color w:val="000000"/>
        </w:rPr>
      </w:pPr>
      <w:r w:rsidRPr="00551C65">
        <w:rPr>
          <w:rFonts w:ascii="Arial" w:hAnsi="Arial" w:cs="Arial"/>
          <w:color w:val="000000"/>
        </w:rPr>
        <w:t xml:space="preserve">The </w:t>
      </w:r>
      <w:r w:rsidR="008815C0">
        <w:rPr>
          <w:rFonts w:ascii="Arial" w:hAnsi="Arial" w:cs="Arial"/>
          <w:color w:val="000000"/>
        </w:rPr>
        <w:t>P</w:t>
      </w:r>
      <w:r w:rsidRPr="00551C65">
        <w:rPr>
          <w:rFonts w:ascii="Arial" w:hAnsi="Arial" w:cs="Arial"/>
          <w:color w:val="000000"/>
        </w:rPr>
        <w:t xml:space="preserve">roductivity </w:t>
      </w:r>
      <w:r w:rsidR="008815C0">
        <w:rPr>
          <w:rFonts w:ascii="Arial" w:hAnsi="Arial" w:cs="Arial"/>
          <w:color w:val="000000"/>
        </w:rPr>
        <w:t>E</w:t>
      </w:r>
      <w:r w:rsidRPr="00551C65">
        <w:rPr>
          <w:rFonts w:ascii="Arial" w:hAnsi="Arial" w:cs="Arial"/>
          <w:color w:val="000000"/>
        </w:rPr>
        <w:t>xpert</w:t>
      </w:r>
      <w:r w:rsidR="008815C0">
        <w:rPr>
          <w:rFonts w:ascii="Arial" w:hAnsi="Arial" w:cs="Arial"/>
          <w:color w:val="000000"/>
        </w:rPr>
        <w:t>s</w:t>
      </w:r>
      <w:r w:rsidRPr="00551C65">
        <w:rPr>
          <w:rFonts w:ascii="Arial" w:hAnsi="Arial" w:cs="Arial"/>
          <w:color w:val="000000"/>
        </w:rPr>
        <w:t xml:space="preserve"> programme provides councils with expertise in a skills area of their choice in order to support them to deliver ambitious efficiency savings or income generation projects. Over three years the programme has supported 54 councils across 36 projects to deliver £55.5 million in efficiency savings and income generation. The programme will support a further 20 projects this financial year.</w:t>
      </w:r>
    </w:p>
    <w:p w14:paraId="0F9B440F" w14:textId="77777777" w:rsidR="006D149C" w:rsidRDefault="006D149C" w:rsidP="009510D2">
      <w:pPr>
        <w:pStyle w:val="ListParagraph"/>
        <w:ind w:left="567"/>
        <w:rPr>
          <w:rFonts w:ascii="Arial" w:hAnsi="Arial" w:cs="Arial"/>
          <w:color w:val="000000"/>
        </w:rPr>
      </w:pPr>
      <w:r w:rsidRPr="00551C65">
        <w:rPr>
          <w:rFonts w:ascii="Arial" w:hAnsi="Arial" w:cs="Arial"/>
          <w:color w:val="000000"/>
        </w:rPr>
        <w:t xml:space="preserve"> </w:t>
      </w:r>
    </w:p>
    <w:p w14:paraId="528EBD1A" w14:textId="77777777" w:rsidR="000B008C" w:rsidRPr="0049538E" w:rsidRDefault="000B008C" w:rsidP="00F92D0E">
      <w:pPr>
        <w:pStyle w:val="ListParagraph"/>
        <w:numPr>
          <w:ilvl w:val="0"/>
          <w:numId w:val="6"/>
        </w:numPr>
        <w:ind w:left="567" w:hanging="567"/>
        <w:rPr>
          <w:rFonts w:ascii="Arial" w:hAnsi="Arial" w:cs="Arial"/>
          <w:b/>
          <w:color w:val="000000"/>
          <w:sz w:val="24"/>
          <w:szCs w:val="24"/>
        </w:rPr>
      </w:pPr>
      <w:r w:rsidRPr="00123386">
        <w:rPr>
          <w:rFonts w:ascii="Arial" w:hAnsi="Arial" w:cs="Arial"/>
          <w:b/>
          <w:szCs w:val="22"/>
        </w:rPr>
        <w:t>Financial Review Pilots</w:t>
      </w:r>
      <w:r w:rsidRPr="0049538E">
        <w:rPr>
          <w:rFonts w:ascii="Arial" w:hAnsi="Arial" w:cs="Arial"/>
          <w:b/>
          <w:szCs w:val="22"/>
        </w:rPr>
        <w:t xml:space="preserve"> </w:t>
      </w:r>
    </w:p>
    <w:p w14:paraId="48F97D7D" w14:textId="77777777" w:rsidR="000B008C" w:rsidRPr="00551C65" w:rsidRDefault="000B008C" w:rsidP="000B008C">
      <w:pPr>
        <w:rPr>
          <w:rFonts w:ascii="Arial" w:hAnsi="Arial" w:cs="Arial"/>
          <w:b/>
          <w:szCs w:val="22"/>
        </w:rPr>
      </w:pPr>
    </w:p>
    <w:p w14:paraId="26500598" w14:textId="77777777" w:rsidR="001A18AC" w:rsidRPr="009510D2" w:rsidRDefault="001A18AC" w:rsidP="00F92D0E">
      <w:pPr>
        <w:pStyle w:val="ListParagraph"/>
        <w:numPr>
          <w:ilvl w:val="1"/>
          <w:numId w:val="6"/>
        </w:numPr>
        <w:ind w:left="567" w:hanging="567"/>
        <w:rPr>
          <w:rFonts w:ascii="Arial" w:hAnsi="Arial" w:cs="Arial"/>
          <w:color w:val="000000"/>
        </w:rPr>
      </w:pPr>
      <w:r w:rsidRPr="009510D2">
        <w:rPr>
          <w:rFonts w:ascii="Arial" w:hAnsi="Arial" w:cs="Arial"/>
          <w:szCs w:val="22"/>
        </w:rPr>
        <w:t xml:space="preserve">The new financial review peer challenge option has now been piloted three times, and appears to have been well received by the recipient </w:t>
      </w:r>
      <w:r w:rsidR="008815C0">
        <w:rPr>
          <w:rFonts w:ascii="Arial" w:hAnsi="Arial" w:cs="Arial"/>
          <w:szCs w:val="22"/>
        </w:rPr>
        <w:t>c</w:t>
      </w:r>
      <w:r w:rsidRPr="009510D2">
        <w:rPr>
          <w:rFonts w:ascii="Arial" w:hAnsi="Arial" w:cs="Arial"/>
          <w:szCs w:val="22"/>
        </w:rPr>
        <w:t>ouncils.  Whilst the basic model has been successful, some small changes will be made to the process and the resources deployed. The reviews will be rolled out as part of the permanent offer from th</w:t>
      </w:r>
      <w:r w:rsidR="008815C0">
        <w:rPr>
          <w:rFonts w:ascii="Arial" w:hAnsi="Arial" w:cs="Arial"/>
          <w:szCs w:val="22"/>
        </w:rPr>
        <w:t>is</w:t>
      </w:r>
      <w:r w:rsidRPr="009510D2">
        <w:rPr>
          <w:rFonts w:ascii="Arial" w:hAnsi="Arial" w:cs="Arial"/>
          <w:szCs w:val="22"/>
        </w:rPr>
        <w:t xml:space="preserve"> </w:t>
      </w:r>
      <w:r>
        <w:rPr>
          <w:rFonts w:ascii="Arial" w:hAnsi="Arial" w:cs="Arial"/>
          <w:szCs w:val="22"/>
        </w:rPr>
        <w:t>a</w:t>
      </w:r>
      <w:r w:rsidRPr="009510D2">
        <w:rPr>
          <w:rFonts w:ascii="Arial" w:hAnsi="Arial" w:cs="Arial"/>
          <w:szCs w:val="22"/>
        </w:rPr>
        <w:t xml:space="preserve">utumn onwards. </w:t>
      </w:r>
    </w:p>
    <w:p w14:paraId="66F3623F" w14:textId="77777777" w:rsidR="001A18AC" w:rsidRDefault="001A18AC" w:rsidP="009510D2">
      <w:pPr>
        <w:rPr>
          <w:rFonts w:ascii="Arial" w:hAnsi="Arial" w:cs="Arial"/>
          <w:color w:val="000000"/>
        </w:rPr>
      </w:pPr>
    </w:p>
    <w:p w14:paraId="220CF669" w14:textId="77777777" w:rsidR="003E76BB" w:rsidRPr="003E76BB" w:rsidRDefault="003E76BB" w:rsidP="003E76BB">
      <w:pPr>
        <w:pStyle w:val="ListParagraph"/>
        <w:ind w:left="567"/>
        <w:rPr>
          <w:rFonts w:ascii="Arial" w:hAnsi="Arial" w:cs="Arial"/>
          <w:b/>
          <w:color w:val="000000"/>
          <w:sz w:val="24"/>
          <w:szCs w:val="24"/>
        </w:rPr>
      </w:pPr>
    </w:p>
    <w:p w14:paraId="6655E6B8" w14:textId="77777777" w:rsidR="003E76BB" w:rsidRDefault="003E76BB" w:rsidP="003E76BB">
      <w:pPr>
        <w:rPr>
          <w:rFonts w:ascii="Arial" w:hAnsi="Arial" w:cs="Arial"/>
          <w:b/>
          <w:color w:val="000000"/>
          <w:sz w:val="24"/>
          <w:szCs w:val="24"/>
        </w:rPr>
      </w:pPr>
    </w:p>
    <w:p w14:paraId="0881131D" w14:textId="77777777" w:rsidR="003E76BB" w:rsidRPr="003E76BB" w:rsidRDefault="003E76BB" w:rsidP="003E76BB">
      <w:pPr>
        <w:pStyle w:val="ListParagraph"/>
        <w:ind w:left="567"/>
        <w:rPr>
          <w:rFonts w:ascii="Arial" w:hAnsi="Arial" w:cs="Arial"/>
          <w:b/>
          <w:color w:val="000000"/>
          <w:sz w:val="24"/>
          <w:szCs w:val="24"/>
        </w:rPr>
      </w:pPr>
    </w:p>
    <w:p w14:paraId="5AC6F316" w14:textId="77777777" w:rsidR="001A18AC" w:rsidRPr="0049538E" w:rsidRDefault="001A18AC" w:rsidP="00F92D0E">
      <w:pPr>
        <w:pStyle w:val="ListParagraph"/>
        <w:numPr>
          <w:ilvl w:val="0"/>
          <w:numId w:val="6"/>
        </w:numPr>
        <w:ind w:left="567" w:hanging="567"/>
        <w:rPr>
          <w:rFonts w:ascii="Arial" w:hAnsi="Arial" w:cs="Arial"/>
          <w:b/>
          <w:color w:val="000000"/>
          <w:sz w:val="24"/>
          <w:szCs w:val="24"/>
        </w:rPr>
      </w:pPr>
      <w:r>
        <w:rPr>
          <w:rFonts w:ascii="Arial" w:hAnsi="Arial" w:cs="Arial"/>
          <w:b/>
          <w:szCs w:val="22"/>
        </w:rPr>
        <w:t>Next steps</w:t>
      </w:r>
      <w:r w:rsidRPr="0049538E">
        <w:rPr>
          <w:rFonts w:ascii="Arial" w:hAnsi="Arial" w:cs="Arial"/>
          <w:b/>
          <w:szCs w:val="22"/>
        </w:rPr>
        <w:t xml:space="preserve"> </w:t>
      </w:r>
    </w:p>
    <w:p w14:paraId="1D686BA3" w14:textId="77777777" w:rsidR="001A18AC" w:rsidRPr="00551C65" w:rsidRDefault="001A18AC" w:rsidP="001A18AC">
      <w:pPr>
        <w:rPr>
          <w:rFonts w:ascii="Arial" w:hAnsi="Arial" w:cs="Arial"/>
          <w:b/>
          <w:szCs w:val="22"/>
        </w:rPr>
      </w:pPr>
    </w:p>
    <w:p w14:paraId="49F5FB1F" w14:textId="77777777" w:rsidR="001A18AC" w:rsidRPr="0049538E" w:rsidRDefault="001A18AC" w:rsidP="00F92D0E">
      <w:pPr>
        <w:pStyle w:val="ListParagraph"/>
        <w:numPr>
          <w:ilvl w:val="1"/>
          <w:numId w:val="6"/>
        </w:numPr>
        <w:ind w:left="567" w:hanging="567"/>
        <w:rPr>
          <w:rFonts w:ascii="Arial" w:hAnsi="Arial" w:cs="Arial"/>
          <w:color w:val="000000"/>
        </w:rPr>
      </w:pPr>
      <w:r w:rsidRPr="00551C65">
        <w:rPr>
          <w:rFonts w:ascii="Arial" w:hAnsi="Arial" w:cs="Arial"/>
          <w:szCs w:val="22"/>
        </w:rPr>
        <w:t xml:space="preserve">LGA officers will keep the Improvement and Innovation </w:t>
      </w:r>
      <w:r>
        <w:rPr>
          <w:rFonts w:ascii="Arial" w:hAnsi="Arial" w:cs="Arial"/>
          <w:szCs w:val="22"/>
        </w:rPr>
        <w:t>B</w:t>
      </w:r>
      <w:r w:rsidRPr="00551C65">
        <w:rPr>
          <w:rFonts w:ascii="Arial" w:hAnsi="Arial" w:cs="Arial"/>
          <w:szCs w:val="22"/>
        </w:rPr>
        <w:t xml:space="preserve">oard informed and </w:t>
      </w:r>
      <w:r w:rsidR="008815C0">
        <w:rPr>
          <w:rFonts w:ascii="Arial" w:hAnsi="Arial" w:cs="Arial"/>
          <w:szCs w:val="22"/>
        </w:rPr>
        <w:t xml:space="preserve">will </w:t>
      </w:r>
      <w:r w:rsidRPr="00551C65">
        <w:rPr>
          <w:rFonts w:ascii="Arial" w:hAnsi="Arial" w:cs="Arial"/>
          <w:szCs w:val="22"/>
        </w:rPr>
        <w:t>provide regular updates to the sector via various established networks and bulletins.</w:t>
      </w:r>
      <w:r w:rsidRPr="0049538E">
        <w:rPr>
          <w:rFonts w:ascii="Arial" w:hAnsi="Arial" w:cs="Arial"/>
          <w:szCs w:val="22"/>
        </w:rPr>
        <w:t xml:space="preserve"> </w:t>
      </w:r>
    </w:p>
    <w:p w14:paraId="7CAFA2DC" w14:textId="77777777" w:rsidR="004659AE" w:rsidRPr="00551C65" w:rsidRDefault="004659AE" w:rsidP="009510D2">
      <w:pPr>
        <w:rPr>
          <w:rFonts w:ascii="Arial" w:hAnsi="Arial" w:cs="Arial"/>
          <w:szCs w:val="22"/>
        </w:rPr>
      </w:pPr>
    </w:p>
    <w:p w14:paraId="7907C083" w14:textId="77777777" w:rsidR="0085199E" w:rsidRPr="0049538E" w:rsidRDefault="0085199E" w:rsidP="00F92D0E">
      <w:pPr>
        <w:pStyle w:val="ListParagraph"/>
        <w:numPr>
          <w:ilvl w:val="0"/>
          <w:numId w:val="6"/>
        </w:numPr>
        <w:ind w:left="567" w:hanging="567"/>
        <w:rPr>
          <w:rFonts w:ascii="Arial" w:hAnsi="Arial" w:cs="Arial"/>
          <w:b/>
          <w:color w:val="000000"/>
          <w:sz w:val="24"/>
          <w:szCs w:val="24"/>
        </w:rPr>
      </w:pPr>
      <w:r>
        <w:rPr>
          <w:rFonts w:ascii="Arial" w:hAnsi="Arial" w:cs="Arial"/>
          <w:b/>
          <w:szCs w:val="22"/>
        </w:rPr>
        <w:t>Financial implications</w:t>
      </w:r>
      <w:r w:rsidRPr="0049538E">
        <w:rPr>
          <w:rFonts w:ascii="Arial" w:hAnsi="Arial" w:cs="Arial"/>
          <w:b/>
          <w:szCs w:val="22"/>
        </w:rPr>
        <w:t xml:space="preserve"> </w:t>
      </w:r>
    </w:p>
    <w:p w14:paraId="397165B0" w14:textId="77777777" w:rsidR="0085199E" w:rsidRPr="00551C65" w:rsidRDefault="0085199E" w:rsidP="0085199E">
      <w:pPr>
        <w:rPr>
          <w:rFonts w:ascii="Arial" w:hAnsi="Arial" w:cs="Arial"/>
          <w:b/>
          <w:szCs w:val="22"/>
        </w:rPr>
      </w:pPr>
    </w:p>
    <w:p w14:paraId="4E56F3C4" w14:textId="77777777" w:rsidR="0085199E" w:rsidRPr="0049538E" w:rsidRDefault="0085199E" w:rsidP="00F92D0E">
      <w:pPr>
        <w:pStyle w:val="ListParagraph"/>
        <w:numPr>
          <w:ilvl w:val="1"/>
          <w:numId w:val="6"/>
        </w:numPr>
        <w:ind w:left="567" w:hanging="567"/>
        <w:rPr>
          <w:rFonts w:ascii="Arial" w:hAnsi="Arial" w:cs="Arial"/>
          <w:color w:val="000000"/>
        </w:rPr>
      </w:pPr>
      <w:r>
        <w:rPr>
          <w:rFonts w:ascii="Arial" w:hAnsi="Arial" w:cs="Arial"/>
          <w:szCs w:val="22"/>
        </w:rPr>
        <w:t>The c</w:t>
      </w:r>
      <w:r w:rsidRPr="00551C65">
        <w:rPr>
          <w:rFonts w:ascii="Arial" w:hAnsi="Arial" w:cs="Arial"/>
          <w:szCs w:val="22"/>
        </w:rPr>
        <w:t>o</w:t>
      </w:r>
      <w:r>
        <w:rPr>
          <w:rFonts w:ascii="Arial" w:hAnsi="Arial" w:cs="Arial"/>
          <w:szCs w:val="22"/>
        </w:rPr>
        <w:t>sts of delivering the programme will be contained within available budgets.</w:t>
      </w:r>
    </w:p>
    <w:p w14:paraId="78D29671" w14:textId="77777777" w:rsidR="002A5C39" w:rsidRPr="00551C65" w:rsidRDefault="002A5C39" w:rsidP="004659AE">
      <w:pPr>
        <w:pStyle w:val="ListParagraph"/>
        <w:ind w:left="792"/>
        <w:rPr>
          <w:rFonts w:ascii="Arial" w:hAnsi="Arial" w:cs="Arial"/>
          <w:szCs w:val="22"/>
        </w:rPr>
      </w:pPr>
    </w:p>
    <w:p w14:paraId="41E27100" w14:textId="77777777" w:rsidR="004659AE" w:rsidRPr="004B0FD9" w:rsidRDefault="004659AE" w:rsidP="00607586">
      <w:pPr>
        <w:pStyle w:val="ListParagraph"/>
        <w:spacing w:before="120"/>
        <w:ind w:left="360" w:firstLine="207"/>
        <w:rPr>
          <w:rFonts w:ascii="Arial" w:hAnsi="Arial" w:cs="Arial"/>
          <w:szCs w:val="22"/>
        </w:rPr>
      </w:pPr>
    </w:p>
    <w:sectPr w:rsidR="004659AE" w:rsidRPr="004B0FD9"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EBEE0" w14:textId="77777777" w:rsidR="00F92D0E" w:rsidRDefault="00F92D0E">
      <w:r>
        <w:separator/>
      </w:r>
    </w:p>
  </w:endnote>
  <w:endnote w:type="continuationSeparator" w:id="0">
    <w:p w14:paraId="4EDEB90C" w14:textId="77777777" w:rsidR="00F92D0E" w:rsidRDefault="00F9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D1F091F-7613-4FC4-B2D4-B553CDBA4863}"/>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CC955885-02A4-4BFF-AD10-A55869E89DB0}"/>
  </w:font>
  <w:font w:name="Calibri">
    <w:panose1 w:val="020F0502020204030204"/>
    <w:charset w:val="00"/>
    <w:family w:val="swiss"/>
    <w:pitch w:val="variable"/>
    <w:sig w:usb0="E00002FF" w:usb1="4000ACFF" w:usb2="00000001" w:usb3="00000000" w:csb0="0000019F" w:csb1="00000000"/>
    <w:embedRegular r:id="rId3" w:fontKey="{292B4EDA-73F6-4873-A3A9-209358D7E8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4903F"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5E1E5" w14:textId="77777777" w:rsidR="00F92D0E" w:rsidRDefault="00F92D0E">
      <w:r>
        <w:separator/>
      </w:r>
    </w:p>
  </w:footnote>
  <w:footnote w:type="continuationSeparator" w:id="0">
    <w:p w14:paraId="30B539E6" w14:textId="77777777" w:rsidR="00F92D0E" w:rsidRDefault="00F92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57746BE4" w14:textId="77777777">
      <w:tc>
        <w:tcPr>
          <w:tcW w:w="5920" w:type="dxa"/>
          <w:vMerge w:val="restart"/>
          <w:shd w:val="clear" w:color="auto" w:fill="auto"/>
        </w:tcPr>
        <w:p w14:paraId="7F64FAD9" w14:textId="77777777" w:rsidR="0021114E" w:rsidRPr="00374227" w:rsidRDefault="001E476B" w:rsidP="00E920B6">
          <w:pPr>
            <w:pStyle w:val="Header"/>
            <w:tabs>
              <w:tab w:val="clear" w:pos="4153"/>
              <w:tab w:val="clear" w:pos="8306"/>
              <w:tab w:val="right" w:pos="5704"/>
            </w:tabs>
          </w:pPr>
          <w:r>
            <w:rPr>
              <w:rFonts w:ascii="Arial" w:hAnsi="Arial" w:cs="Arial"/>
              <w:noProof/>
              <w:sz w:val="44"/>
              <w:szCs w:val="44"/>
            </w:rPr>
            <w:drawing>
              <wp:inline distT="0" distB="0" distL="0" distR="0" wp14:anchorId="5DCE8120" wp14:editId="563CA262">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FE20EB">
            <w:tab/>
          </w:r>
        </w:p>
      </w:tc>
      <w:tc>
        <w:tcPr>
          <w:tcW w:w="3260" w:type="dxa"/>
          <w:shd w:val="clear" w:color="auto" w:fill="auto"/>
          <w:vAlign w:val="center"/>
        </w:tcPr>
        <w:p w14:paraId="5FF8662B" w14:textId="77777777" w:rsidR="0021114E" w:rsidRPr="00374227" w:rsidRDefault="00A705AD" w:rsidP="00FE20EB">
          <w:pPr>
            <w:pStyle w:val="Header"/>
            <w:rPr>
              <w:rFonts w:ascii="Arial" w:hAnsi="Arial" w:cs="Arial"/>
              <w:b/>
              <w:szCs w:val="22"/>
            </w:rPr>
          </w:pPr>
          <w:r>
            <w:rPr>
              <w:rFonts w:ascii="Arial" w:hAnsi="Arial" w:cs="Arial"/>
              <w:b/>
              <w:szCs w:val="22"/>
            </w:rPr>
            <w:t>Improvement</w:t>
          </w:r>
          <w:r w:rsidR="00AC1FD9">
            <w:rPr>
              <w:rFonts w:ascii="Arial" w:hAnsi="Arial" w:cs="Arial"/>
              <w:b/>
              <w:szCs w:val="22"/>
            </w:rPr>
            <w:t xml:space="preserve"> &amp;</w:t>
          </w:r>
          <w:r>
            <w:rPr>
              <w:rFonts w:ascii="Arial" w:hAnsi="Arial" w:cs="Arial"/>
              <w:b/>
              <w:szCs w:val="22"/>
            </w:rPr>
            <w:t xml:space="preserve"> Innovation Board</w:t>
          </w:r>
        </w:p>
      </w:tc>
    </w:tr>
    <w:tr w:rsidR="0021114E" w14:paraId="60EE3CC9" w14:textId="77777777">
      <w:trPr>
        <w:trHeight w:val="450"/>
      </w:trPr>
      <w:tc>
        <w:tcPr>
          <w:tcW w:w="5920" w:type="dxa"/>
          <w:vMerge/>
          <w:shd w:val="clear" w:color="auto" w:fill="auto"/>
        </w:tcPr>
        <w:p w14:paraId="285BF5BA" w14:textId="77777777" w:rsidR="0021114E" w:rsidRPr="00374227" w:rsidRDefault="0021114E" w:rsidP="00D07BF2">
          <w:pPr>
            <w:pStyle w:val="Header"/>
          </w:pPr>
        </w:p>
      </w:tc>
      <w:tc>
        <w:tcPr>
          <w:tcW w:w="3260" w:type="dxa"/>
          <w:shd w:val="clear" w:color="auto" w:fill="auto"/>
          <w:vAlign w:val="center"/>
        </w:tcPr>
        <w:p w14:paraId="6AEEA9A0" w14:textId="77777777" w:rsidR="0021114E" w:rsidRPr="00374227" w:rsidRDefault="00301900" w:rsidP="00FE20EB">
          <w:pPr>
            <w:pStyle w:val="Header"/>
            <w:spacing w:before="60"/>
            <w:rPr>
              <w:rFonts w:ascii="Arial" w:hAnsi="Arial" w:cs="Arial"/>
              <w:szCs w:val="22"/>
            </w:rPr>
          </w:pPr>
          <w:r>
            <w:rPr>
              <w:rFonts w:ascii="Arial" w:hAnsi="Arial" w:cs="Arial"/>
              <w:szCs w:val="22"/>
            </w:rPr>
            <w:t>12</w:t>
          </w:r>
          <w:r w:rsidR="0021114E" w:rsidRPr="00374227">
            <w:rPr>
              <w:rFonts w:ascii="Arial" w:hAnsi="Arial" w:cs="Arial"/>
              <w:szCs w:val="22"/>
            </w:rPr>
            <w:t xml:space="preserve"> </w:t>
          </w:r>
          <w:r>
            <w:rPr>
              <w:rFonts w:ascii="Arial" w:hAnsi="Arial" w:cs="Arial"/>
              <w:szCs w:val="22"/>
            </w:rPr>
            <w:t>May</w:t>
          </w:r>
          <w:r w:rsidR="005F0364">
            <w:rPr>
              <w:rFonts w:ascii="Arial" w:hAnsi="Arial" w:cs="Arial"/>
              <w:szCs w:val="22"/>
            </w:rPr>
            <w:t xml:space="preserve"> 20</w:t>
          </w:r>
          <w:r w:rsidR="004A6731">
            <w:rPr>
              <w:rFonts w:ascii="Arial" w:hAnsi="Arial" w:cs="Arial"/>
              <w:szCs w:val="22"/>
            </w:rPr>
            <w:t>15</w:t>
          </w:r>
        </w:p>
      </w:tc>
    </w:tr>
    <w:tr w:rsidR="0021114E" w:rsidRPr="004F266E" w14:paraId="071E4AC5" w14:textId="77777777">
      <w:trPr>
        <w:trHeight w:val="708"/>
      </w:trPr>
      <w:tc>
        <w:tcPr>
          <w:tcW w:w="5920" w:type="dxa"/>
          <w:vMerge/>
          <w:shd w:val="clear" w:color="auto" w:fill="auto"/>
        </w:tcPr>
        <w:p w14:paraId="2E9EC6CF" w14:textId="77777777" w:rsidR="0021114E" w:rsidRPr="00374227" w:rsidRDefault="0021114E" w:rsidP="00D07BF2">
          <w:pPr>
            <w:pStyle w:val="Header"/>
          </w:pPr>
        </w:p>
      </w:tc>
      <w:tc>
        <w:tcPr>
          <w:tcW w:w="3260" w:type="dxa"/>
          <w:shd w:val="clear" w:color="auto" w:fill="auto"/>
          <w:vAlign w:val="center"/>
        </w:tcPr>
        <w:p w14:paraId="1C3DBA3C" w14:textId="77777777" w:rsidR="0021114E" w:rsidRPr="00374227" w:rsidRDefault="0021114E" w:rsidP="004B0FD9">
          <w:pPr>
            <w:pStyle w:val="Header"/>
            <w:spacing w:before="60"/>
            <w:rPr>
              <w:rFonts w:ascii="Arial" w:hAnsi="Arial" w:cs="Arial"/>
              <w:b/>
              <w:szCs w:val="22"/>
            </w:rPr>
          </w:pPr>
        </w:p>
      </w:tc>
    </w:tr>
  </w:tbl>
  <w:p w14:paraId="3027192C"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DC773" w14:textId="77777777" w:rsidR="001A07F1" w:rsidRDefault="001A07F1" w:rsidP="00E64FBC">
    <w:pPr>
      <w:pStyle w:val="Header"/>
      <w:rPr>
        <w:sz w:val="2"/>
      </w:rPr>
    </w:pPr>
  </w:p>
  <w:p w14:paraId="43E98987"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E7B0749" w14:textId="77777777">
      <w:tc>
        <w:tcPr>
          <w:tcW w:w="6062" w:type="dxa"/>
          <w:vMerge w:val="restart"/>
        </w:tcPr>
        <w:p w14:paraId="714DD88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F2E69CF" wp14:editId="629E0CB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278C71A" w14:textId="77777777" w:rsidR="001A07F1" w:rsidRPr="001D2C76" w:rsidRDefault="001A07F1" w:rsidP="00546D0D">
          <w:pPr>
            <w:pStyle w:val="Header"/>
            <w:rPr>
              <w:b/>
            </w:rPr>
          </w:pPr>
          <w:r>
            <w:rPr>
              <w:rFonts w:ascii="Arial" w:hAnsi="Arial" w:cs="Arial"/>
              <w:b/>
              <w:sz w:val="24"/>
              <w:szCs w:val="24"/>
            </w:rPr>
            <w:t>Meeting title</w:t>
          </w:r>
        </w:p>
      </w:tc>
    </w:tr>
    <w:tr w:rsidR="001A07F1" w14:paraId="50DBEEEA" w14:textId="77777777">
      <w:trPr>
        <w:trHeight w:val="450"/>
      </w:trPr>
      <w:tc>
        <w:tcPr>
          <w:tcW w:w="6062" w:type="dxa"/>
          <w:vMerge/>
        </w:tcPr>
        <w:p w14:paraId="50D3695D" w14:textId="77777777" w:rsidR="001A07F1" w:rsidRDefault="001A07F1" w:rsidP="00546D0D">
          <w:pPr>
            <w:pStyle w:val="Header"/>
          </w:pPr>
        </w:p>
      </w:tc>
      <w:tc>
        <w:tcPr>
          <w:tcW w:w="3225" w:type="dxa"/>
        </w:tcPr>
        <w:p w14:paraId="597DF990" w14:textId="77777777" w:rsidR="001A07F1" w:rsidRDefault="001A07F1" w:rsidP="00546D0D">
          <w:pPr>
            <w:pStyle w:val="Header"/>
            <w:spacing w:before="60"/>
          </w:pPr>
          <w:r>
            <w:rPr>
              <w:rFonts w:ascii="Arial" w:hAnsi="Arial" w:cs="Arial"/>
              <w:sz w:val="24"/>
              <w:szCs w:val="24"/>
            </w:rPr>
            <w:t xml:space="preserve">Meeting date </w:t>
          </w:r>
        </w:p>
      </w:tc>
    </w:tr>
    <w:tr w:rsidR="001A07F1" w14:paraId="4D418778" w14:textId="77777777">
      <w:trPr>
        <w:trHeight w:val="450"/>
      </w:trPr>
      <w:tc>
        <w:tcPr>
          <w:tcW w:w="6062" w:type="dxa"/>
          <w:vMerge/>
        </w:tcPr>
        <w:p w14:paraId="20696C8A" w14:textId="77777777" w:rsidR="001A07F1" w:rsidRDefault="001A07F1" w:rsidP="00546D0D">
          <w:pPr>
            <w:pStyle w:val="Header"/>
          </w:pPr>
        </w:p>
      </w:tc>
      <w:tc>
        <w:tcPr>
          <w:tcW w:w="3225" w:type="dxa"/>
        </w:tcPr>
        <w:p w14:paraId="0775A255" w14:textId="77777777" w:rsidR="001A07F1" w:rsidRDefault="001A07F1" w:rsidP="00546D0D">
          <w:pPr>
            <w:pStyle w:val="Header"/>
            <w:spacing w:before="60"/>
            <w:rPr>
              <w:rFonts w:ascii="Arial" w:hAnsi="Arial" w:cs="Arial"/>
              <w:b/>
              <w:sz w:val="24"/>
              <w:szCs w:val="24"/>
            </w:rPr>
          </w:pPr>
        </w:p>
        <w:p w14:paraId="46E1533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5F6EC6B"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0514CD5D" w14:textId="77777777">
      <w:tc>
        <w:tcPr>
          <w:tcW w:w="5920" w:type="dxa"/>
          <w:vMerge w:val="restart"/>
          <w:shd w:val="clear" w:color="auto" w:fill="auto"/>
        </w:tcPr>
        <w:p w14:paraId="322FE589"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45B3660" wp14:editId="1A41F5E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2857635" w14:textId="77777777" w:rsidR="001E476B" w:rsidRPr="00374227" w:rsidRDefault="00A705AD" w:rsidP="00FE20EB">
          <w:pPr>
            <w:pStyle w:val="Header"/>
            <w:rPr>
              <w:rFonts w:ascii="Arial" w:hAnsi="Arial" w:cs="Arial"/>
              <w:b/>
              <w:szCs w:val="22"/>
            </w:rPr>
          </w:pPr>
          <w:r>
            <w:rPr>
              <w:rFonts w:ascii="Arial" w:hAnsi="Arial" w:cs="Arial"/>
              <w:b/>
              <w:szCs w:val="22"/>
            </w:rPr>
            <w:t xml:space="preserve">Improvement </w:t>
          </w:r>
          <w:r w:rsidR="00AC1FD9">
            <w:rPr>
              <w:rFonts w:ascii="Arial" w:hAnsi="Arial" w:cs="Arial"/>
              <w:b/>
              <w:szCs w:val="22"/>
            </w:rPr>
            <w:t>&amp;</w:t>
          </w:r>
          <w:r>
            <w:rPr>
              <w:rFonts w:ascii="Arial" w:hAnsi="Arial" w:cs="Arial"/>
              <w:b/>
              <w:szCs w:val="22"/>
            </w:rPr>
            <w:t xml:space="preserve"> Innovation </w:t>
          </w:r>
          <w:r w:rsidR="001E476B">
            <w:rPr>
              <w:rFonts w:ascii="Arial" w:hAnsi="Arial" w:cs="Arial"/>
              <w:b/>
              <w:szCs w:val="22"/>
            </w:rPr>
            <w:t xml:space="preserve">Board </w:t>
          </w:r>
        </w:p>
      </w:tc>
    </w:tr>
    <w:tr w:rsidR="001E476B" w14:paraId="3D055519" w14:textId="77777777">
      <w:trPr>
        <w:trHeight w:val="450"/>
      </w:trPr>
      <w:tc>
        <w:tcPr>
          <w:tcW w:w="5920" w:type="dxa"/>
          <w:vMerge/>
          <w:shd w:val="clear" w:color="auto" w:fill="auto"/>
        </w:tcPr>
        <w:p w14:paraId="0A1710E0" w14:textId="77777777" w:rsidR="001E476B" w:rsidRPr="00374227" w:rsidRDefault="001E476B" w:rsidP="00D07BF2">
          <w:pPr>
            <w:pStyle w:val="Header"/>
          </w:pPr>
        </w:p>
      </w:tc>
      <w:tc>
        <w:tcPr>
          <w:tcW w:w="3260" w:type="dxa"/>
          <w:shd w:val="clear" w:color="auto" w:fill="auto"/>
          <w:vAlign w:val="center"/>
        </w:tcPr>
        <w:p w14:paraId="31EF1BAC" w14:textId="77777777" w:rsidR="001E476B" w:rsidRPr="00374227" w:rsidRDefault="00301900" w:rsidP="00FE20EB">
          <w:pPr>
            <w:pStyle w:val="Header"/>
            <w:spacing w:before="60"/>
            <w:rPr>
              <w:rFonts w:ascii="Arial" w:hAnsi="Arial" w:cs="Arial"/>
              <w:szCs w:val="22"/>
            </w:rPr>
          </w:pPr>
          <w:r>
            <w:rPr>
              <w:rFonts w:ascii="Arial" w:hAnsi="Arial" w:cs="Arial"/>
              <w:szCs w:val="22"/>
            </w:rPr>
            <w:t>12 May 2015</w:t>
          </w:r>
        </w:p>
      </w:tc>
    </w:tr>
    <w:tr w:rsidR="001E476B" w:rsidRPr="004F266E" w14:paraId="69549940" w14:textId="77777777">
      <w:trPr>
        <w:trHeight w:val="708"/>
      </w:trPr>
      <w:tc>
        <w:tcPr>
          <w:tcW w:w="5920" w:type="dxa"/>
          <w:vMerge/>
          <w:shd w:val="clear" w:color="auto" w:fill="auto"/>
        </w:tcPr>
        <w:p w14:paraId="109E8217" w14:textId="77777777" w:rsidR="001E476B" w:rsidRPr="00374227" w:rsidRDefault="001E476B" w:rsidP="00D07BF2">
          <w:pPr>
            <w:pStyle w:val="Header"/>
          </w:pPr>
        </w:p>
      </w:tc>
      <w:tc>
        <w:tcPr>
          <w:tcW w:w="3260" w:type="dxa"/>
          <w:shd w:val="clear" w:color="auto" w:fill="auto"/>
          <w:vAlign w:val="center"/>
        </w:tcPr>
        <w:p w14:paraId="2BF17650" w14:textId="77777777" w:rsidR="001E476B" w:rsidRPr="00374227" w:rsidRDefault="001E476B" w:rsidP="004B0FD9">
          <w:pPr>
            <w:pStyle w:val="Header"/>
            <w:spacing w:before="60"/>
            <w:rPr>
              <w:rFonts w:ascii="Arial" w:hAnsi="Arial" w:cs="Arial"/>
              <w:b/>
              <w:szCs w:val="22"/>
            </w:rPr>
          </w:pPr>
        </w:p>
      </w:tc>
    </w:tr>
  </w:tbl>
  <w:p w14:paraId="6D88234F"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317"/>
    <w:multiLevelType w:val="multilevel"/>
    <w:tmpl w:val="F80204E4"/>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3065"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nsid w:val="20E22B60"/>
    <w:multiLevelType w:val="multilevel"/>
    <w:tmpl w:val="52E6AAA0"/>
    <w:lvl w:ilvl="0">
      <w:start w:val="6"/>
      <w:numFmt w:val="decimal"/>
      <w:lvlText w:val="%1."/>
      <w:lvlJc w:val="left"/>
      <w:pPr>
        <w:ind w:left="360" w:hanging="360"/>
      </w:pPr>
      <w:rPr>
        <w:rFonts w:hint="default"/>
        <w:sz w:val="2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90F575B"/>
    <w:multiLevelType w:val="multilevel"/>
    <w:tmpl w:val="B14AF652"/>
    <w:lvl w:ilvl="0">
      <w:start w:val="5"/>
      <w:numFmt w:val="decimal"/>
      <w:lvlText w:val="%1."/>
      <w:lvlJc w:val="left"/>
      <w:pPr>
        <w:ind w:left="360" w:hanging="360"/>
      </w:pPr>
      <w:rPr>
        <w:rFonts w:hint="default"/>
        <w:sz w:val="22"/>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DB65C57"/>
    <w:multiLevelType w:val="multilevel"/>
    <w:tmpl w:val="B136F52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8884A5F"/>
    <w:multiLevelType w:val="multilevel"/>
    <w:tmpl w:val="A23AFDFA"/>
    <w:lvl w:ilvl="0">
      <w:start w:val="7"/>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nsid w:val="4E4B502A"/>
    <w:multiLevelType w:val="multilevel"/>
    <w:tmpl w:val="2D98918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98D3C77"/>
    <w:multiLevelType w:val="multilevel"/>
    <w:tmpl w:val="B8367A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nsid w:val="6C6F29CE"/>
    <w:multiLevelType w:val="multilevel"/>
    <w:tmpl w:val="EC0AC9B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753F4F61"/>
    <w:multiLevelType w:val="hybridMultilevel"/>
    <w:tmpl w:val="1A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75951698"/>
    <w:multiLevelType w:val="multilevel"/>
    <w:tmpl w:val="00203C5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9"/>
  </w:num>
  <w:num w:numId="3">
    <w:abstractNumId w:val="2"/>
  </w:num>
  <w:num w:numId="4">
    <w:abstractNumId w:val="7"/>
  </w:num>
  <w:num w:numId="5">
    <w:abstractNumId w:val="3"/>
  </w:num>
  <w:num w:numId="6">
    <w:abstractNumId w:val="1"/>
  </w:num>
  <w:num w:numId="7">
    <w:abstractNumId w:val="8"/>
  </w:num>
  <w:num w:numId="8">
    <w:abstractNumId w:val="0"/>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55FB"/>
    <w:rsid w:val="000109D3"/>
    <w:rsid w:val="00010A80"/>
    <w:rsid w:val="00011E01"/>
    <w:rsid w:val="000367FF"/>
    <w:rsid w:val="0005285D"/>
    <w:rsid w:val="00056727"/>
    <w:rsid w:val="00061956"/>
    <w:rsid w:val="00067B13"/>
    <w:rsid w:val="00075FCF"/>
    <w:rsid w:val="00081B2C"/>
    <w:rsid w:val="00084E44"/>
    <w:rsid w:val="000A3935"/>
    <w:rsid w:val="000A7FC2"/>
    <w:rsid w:val="000B008C"/>
    <w:rsid w:val="000B09F5"/>
    <w:rsid w:val="000C3360"/>
    <w:rsid w:val="000D2BDB"/>
    <w:rsid w:val="000D702D"/>
    <w:rsid w:val="000E5E39"/>
    <w:rsid w:val="000E620C"/>
    <w:rsid w:val="000F4653"/>
    <w:rsid w:val="000F5297"/>
    <w:rsid w:val="00100FC2"/>
    <w:rsid w:val="0010253D"/>
    <w:rsid w:val="001172B6"/>
    <w:rsid w:val="001224A4"/>
    <w:rsid w:val="00123386"/>
    <w:rsid w:val="00125CE1"/>
    <w:rsid w:val="00134A2D"/>
    <w:rsid w:val="00173D5A"/>
    <w:rsid w:val="00175E05"/>
    <w:rsid w:val="0017617B"/>
    <w:rsid w:val="00185045"/>
    <w:rsid w:val="001A07F1"/>
    <w:rsid w:val="001A18AC"/>
    <w:rsid w:val="001A7A02"/>
    <w:rsid w:val="001D2C76"/>
    <w:rsid w:val="001D6703"/>
    <w:rsid w:val="001E476B"/>
    <w:rsid w:val="001E4CE7"/>
    <w:rsid w:val="001F0D46"/>
    <w:rsid w:val="0021114E"/>
    <w:rsid w:val="0022208A"/>
    <w:rsid w:val="00223F45"/>
    <w:rsid w:val="002414C2"/>
    <w:rsid w:val="00254DF4"/>
    <w:rsid w:val="00260730"/>
    <w:rsid w:val="002A0C7D"/>
    <w:rsid w:val="002A0D9E"/>
    <w:rsid w:val="002A5C39"/>
    <w:rsid w:val="002C349C"/>
    <w:rsid w:val="002D045D"/>
    <w:rsid w:val="002D0658"/>
    <w:rsid w:val="002F15DD"/>
    <w:rsid w:val="00301900"/>
    <w:rsid w:val="00302667"/>
    <w:rsid w:val="00320B82"/>
    <w:rsid w:val="00324E86"/>
    <w:rsid w:val="00340EBB"/>
    <w:rsid w:val="00363ED4"/>
    <w:rsid w:val="00367D7D"/>
    <w:rsid w:val="00372DE6"/>
    <w:rsid w:val="003978FB"/>
    <w:rsid w:val="003B7ABF"/>
    <w:rsid w:val="003C77A8"/>
    <w:rsid w:val="003D49E5"/>
    <w:rsid w:val="003E20D5"/>
    <w:rsid w:val="003E4825"/>
    <w:rsid w:val="003E4B3E"/>
    <w:rsid w:val="003E7332"/>
    <w:rsid w:val="003E76BB"/>
    <w:rsid w:val="003F5F84"/>
    <w:rsid w:val="0041006B"/>
    <w:rsid w:val="0041336E"/>
    <w:rsid w:val="00414AA6"/>
    <w:rsid w:val="0042168F"/>
    <w:rsid w:val="00435D57"/>
    <w:rsid w:val="004401AF"/>
    <w:rsid w:val="00444C86"/>
    <w:rsid w:val="00460DC6"/>
    <w:rsid w:val="004659AE"/>
    <w:rsid w:val="00481354"/>
    <w:rsid w:val="00490928"/>
    <w:rsid w:val="004A6731"/>
    <w:rsid w:val="004B0FD9"/>
    <w:rsid w:val="004B36A9"/>
    <w:rsid w:val="004B51C2"/>
    <w:rsid w:val="004B57E3"/>
    <w:rsid w:val="004D12C8"/>
    <w:rsid w:val="004D36F3"/>
    <w:rsid w:val="004F12FE"/>
    <w:rsid w:val="004F3830"/>
    <w:rsid w:val="00501D27"/>
    <w:rsid w:val="00514B93"/>
    <w:rsid w:val="00546846"/>
    <w:rsid w:val="00546D0D"/>
    <w:rsid w:val="00551C65"/>
    <w:rsid w:val="005602E0"/>
    <w:rsid w:val="00575EED"/>
    <w:rsid w:val="005A4917"/>
    <w:rsid w:val="005B331E"/>
    <w:rsid w:val="005B3508"/>
    <w:rsid w:val="005B6237"/>
    <w:rsid w:val="005E38A9"/>
    <w:rsid w:val="005F0364"/>
    <w:rsid w:val="005F364F"/>
    <w:rsid w:val="00601A2D"/>
    <w:rsid w:val="00607586"/>
    <w:rsid w:val="006137EA"/>
    <w:rsid w:val="00616455"/>
    <w:rsid w:val="00617B72"/>
    <w:rsid w:val="0063680C"/>
    <w:rsid w:val="00646A98"/>
    <w:rsid w:val="00650936"/>
    <w:rsid w:val="00654832"/>
    <w:rsid w:val="006939AB"/>
    <w:rsid w:val="006A0E31"/>
    <w:rsid w:val="006A5B68"/>
    <w:rsid w:val="006B2271"/>
    <w:rsid w:val="006B4E36"/>
    <w:rsid w:val="006C33DB"/>
    <w:rsid w:val="006C6FAD"/>
    <w:rsid w:val="006C7A46"/>
    <w:rsid w:val="006D08A7"/>
    <w:rsid w:val="006D149C"/>
    <w:rsid w:val="006D2529"/>
    <w:rsid w:val="006D3315"/>
    <w:rsid w:val="006F0CCB"/>
    <w:rsid w:val="00706D3A"/>
    <w:rsid w:val="00707957"/>
    <w:rsid w:val="007670B0"/>
    <w:rsid w:val="00785285"/>
    <w:rsid w:val="007A063E"/>
    <w:rsid w:val="007B7A0E"/>
    <w:rsid w:val="007C1849"/>
    <w:rsid w:val="007C2BC2"/>
    <w:rsid w:val="007C33D4"/>
    <w:rsid w:val="007D051C"/>
    <w:rsid w:val="007E2685"/>
    <w:rsid w:val="007F248F"/>
    <w:rsid w:val="007F24E8"/>
    <w:rsid w:val="00810BC6"/>
    <w:rsid w:val="008308D3"/>
    <w:rsid w:val="00841710"/>
    <w:rsid w:val="008454F1"/>
    <w:rsid w:val="0085199E"/>
    <w:rsid w:val="00860C8D"/>
    <w:rsid w:val="00863EF2"/>
    <w:rsid w:val="008700B4"/>
    <w:rsid w:val="0087174A"/>
    <w:rsid w:val="0087546A"/>
    <w:rsid w:val="008772F4"/>
    <w:rsid w:val="008815C0"/>
    <w:rsid w:val="00882CB1"/>
    <w:rsid w:val="00893E53"/>
    <w:rsid w:val="008A1E32"/>
    <w:rsid w:val="008C3AFD"/>
    <w:rsid w:val="008D1B23"/>
    <w:rsid w:val="008D2A2A"/>
    <w:rsid w:val="008D332D"/>
    <w:rsid w:val="008E5AE8"/>
    <w:rsid w:val="008F3A81"/>
    <w:rsid w:val="00914A91"/>
    <w:rsid w:val="009224D1"/>
    <w:rsid w:val="0092710B"/>
    <w:rsid w:val="00931FA5"/>
    <w:rsid w:val="0094468C"/>
    <w:rsid w:val="009510D2"/>
    <w:rsid w:val="00967F3E"/>
    <w:rsid w:val="00973D47"/>
    <w:rsid w:val="00976883"/>
    <w:rsid w:val="00981E24"/>
    <w:rsid w:val="00982B41"/>
    <w:rsid w:val="00986510"/>
    <w:rsid w:val="009A1619"/>
    <w:rsid w:val="009B0968"/>
    <w:rsid w:val="009B0AA3"/>
    <w:rsid w:val="009C51DC"/>
    <w:rsid w:val="009C64BE"/>
    <w:rsid w:val="009C7622"/>
    <w:rsid w:val="009C799F"/>
    <w:rsid w:val="009D5D4A"/>
    <w:rsid w:val="009D6157"/>
    <w:rsid w:val="009E17B8"/>
    <w:rsid w:val="009E370B"/>
    <w:rsid w:val="009E64CF"/>
    <w:rsid w:val="009F6128"/>
    <w:rsid w:val="00A05560"/>
    <w:rsid w:val="00A05A24"/>
    <w:rsid w:val="00A11170"/>
    <w:rsid w:val="00A2722C"/>
    <w:rsid w:val="00A41125"/>
    <w:rsid w:val="00A5450D"/>
    <w:rsid w:val="00A55ED9"/>
    <w:rsid w:val="00A601EC"/>
    <w:rsid w:val="00A67E0E"/>
    <w:rsid w:val="00A705AD"/>
    <w:rsid w:val="00A71CD2"/>
    <w:rsid w:val="00A7644D"/>
    <w:rsid w:val="00A9189F"/>
    <w:rsid w:val="00A92B3B"/>
    <w:rsid w:val="00AA5C07"/>
    <w:rsid w:val="00AA6F4D"/>
    <w:rsid w:val="00AC1FD9"/>
    <w:rsid w:val="00B0159A"/>
    <w:rsid w:val="00B162A5"/>
    <w:rsid w:val="00B22A52"/>
    <w:rsid w:val="00B32EFD"/>
    <w:rsid w:val="00B51B1C"/>
    <w:rsid w:val="00B5364D"/>
    <w:rsid w:val="00B63F0D"/>
    <w:rsid w:val="00B668B0"/>
    <w:rsid w:val="00B67071"/>
    <w:rsid w:val="00B7585E"/>
    <w:rsid w:val="00B76E34"/>
    <w:rsid w:val="00B86DCC"/>
    <w:rsid w:val="00B926BA"/>
    <w:rsid w:val="00BA541A"/>
    <w:rsid w:val="00BB132C"/>
    <w:rsid w:val="00BB212B"/>
    <w:rsid w:val="00BC3B14"/>
    <w:rsid w:val="00BC3B9F"/>
    <w:rsid w:val="00BD41EC"/>
    <w:rsid w:val="00BD4D88"/>
    <w:rsid w:val="00BE1A18"/>
    <w:rsid w:val="00BF4F9E"/>
    <w:rsid w:val="00C12928"/>
    <w:rsid w:val="00C21FC8"/>
    <w:rsid w:val="00C342FB"/>
    <w:rsid w:val="00C36EBD"/>
    <w:rsid w:val="00C56860"/>
    <w:rsid w:val="00C56D09"/>
    <w:rsid w:val="00C63BF4"/>
    <w:rsid w:val="00C82C83"/>
    <w:rsid w:val="00C9258A"/>
    <w:rsid w:val="00CA1498"/>
    <w:rsid w:val="00CB3765"/>
    <w:rsid w:val="00CC0245"/>
    <w:rsid w:val="00CC04EB"/>
    <w:rsid w:val="00CD627F"/>
    <w:rsid w:val="00CE2310"/>
    <w:rsid w:val="00CF29EE"/>
    <w:rsid w:val="00D04AC9"/>
    <w:rsid w:val="00D1779A"/>
    <w:rsid w:val="00D35C6E"/>
    <w:rsid w:val="00D56B71"/>
    <w:rsid w:val="00D620BE"/>
    <w:rsid w:val="00D66905"/>
    <w:rsid w:val="00D77253"/>
    <w:rsid w:val="00D83ED6"/>
    <w:rsid w:val="00D84788"/>
    <w:rsid w:val="00D903DC"/>
    <w:rsid w:val="00D926E0"/>
    <w:rsid w:val="00DA0183"/>
    <w:rsid w:val="00DD7640"/>
    <w:rsid w:val="00DF11AC"/>
    <w:rsid w:val="00E11424"/>
    <w:rsid w:val="00E127C4"/>
    <w:rsid w:val="00E150B2"/>
    <w:rsid w:val="00E242EF"/>
    <w:rsid w:val="00E27467"/>
    <w:rsid w:val="00E4011A"/>
    <w:rsid w:val="00E52D8B"/>
    <w:rsid w:val="00E64FBC"/>
    <w:rsid w:val="00E650C7"/>
    <w:rsid w:val="00E75206"/>
    <w:rsid w:val="00E7710E"/>
    <w:rsid w:val="00E83EB8"/>
    <w:rsid w:val="00E84B8B"/>
    <w:rsid w:val="00E920B6"/>
    <w:rsid w:val="00E955E2"/>
    <w:rsid w:val="00E96B4A"/>
    <w:rsid w:val="00EB1237"/>
    <w:rsid w:val="00EB3E9B"/>
    <w:rsid w:val="00EC7F7A"/>
    <w:rsid w:val="00ED0FB3"/>
    <w:rsid w:val="00EE11A7"/>
    <w:rsid w:val="00F210B2"/>
    <w:rsid w:val="00F23B3B"/>
    <w:rsid w:val="00F55B8D"/>
    <w:rsid w:val="00F61305"/>
    <w:rsid w:val="00F6257D"/>
    <w:rsid w:val="00F6671D"/>
    <w:rsid w:val="00F66928"/>
    <w:rsid w:val="00F74F32"/>
    <w:rsid w:val="00F77051"/>
    <w:rsid w:val="00F866E4"/>
    <w:rsid w:val="00F92D0E"/>
    <w:rsid w:val="00F933A7"/>
    <w:rsid w:val="00F95A3A"/>
    <w:rsid w:val="00FB295D"/>
    <w:rsid w:val="00FB6966"/>
    <w:rsid w:val="00FB7314"/>
    <w:rsid w:val="00FC66F9"/>
    <w:rsid w:val="00FC7FAC"/>
    <w:rsid w:val="00FE181A"/>
    <w:rsid w:val="00FE1853"/>
    <w:rsid w:val="00FE20E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63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6B2271"/>
    <w:rPr>
      <w:rFonts w:ascii="Times New Roman" w:hAnsi="Times New Roman"/>
      <w:sz w:val="20"/>
    </w:rPr>
  </w:style>
  <w:style w:type="character" w:customStyle="1" w:styleId="FootnoteTextChar">
    <w:name w:val="Footnote Text Char"/>
    <w:basedOn w:val="DefaultParagraphFont"/>
    <w:link w:val="FootnoteText"/>
    <w:rsid w:val="006B2271"/>
  </w:style>
  <w:style w:type="character" w:styleId="FootnoteReference">
    <w:name w:val="footnote reference"/>
    <w:basedOn w:val="DefaultParagraphFont"/>
    <w:rsid w:val="006B2271"/>
    <w:rPr>
      <w:vertAlign w:val="superscript"/>
    </w:rPr>
  </w:style>
  <w:style w:type="paragraph" w:styleId="Revision">
    <w:name w:val="Revision"/>
    <w:hidden/>
    <w:uiPriority w:val="99"/>
    <w:semiHidden/>
    <w:rsid w:val="00FE20EB"/>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6B2271"/>
    <w:rPr>
      <w:rFonts w:ascii="Times New Roman" w:hAnsi="Times New Roman"/>
      <w:sz w:val="20"/>
    </w:rPr>
  </w:style>
  <w:style w:type="character" w:customStyle="1" w:styleId="FootnoteTextChar">
    <w:name w:val="Footnote Text Char"/>
    <w:basedOn w:val="DefaultParagraphFont"/>
    <w:link w:val="FootnoteText"/>
    <w:rsid w:val="006B2271"/>
  </w:style>
  <w:style w:type="character" w:styleId="FootnoteReference">
    <w:name w:val="footnote reference"/>
    <w:basedOn w:val="DefaultParagraphFont"/>
    <w:rsid w:val="006B2271"/>
    <w:rPr>
      <w:vertAlign w:val="superscript"/>
    </w:rPr>
  </w:style>
  <w:style w:type="paragraph" w:styleId="Revision">
    <w:name w:val="Revision"/>
    <w:hidden/>
    <w:uiPriority w:val="99"/>
    <w:semiHidden/>
    <w:rsid w:val="00FE20E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39613">
      <w:bodyDiv w:val="1"/>
      <w:marLeft w:val="0"/>
      <w:marRight w:val="0"/>
      <w:marTop w:val="0"/>
      <w:marBottom w:val="0"/>
      <w:divBdr>
        <w:top w:val="none" w:sz="0" w:space="0" w:color="auto"/>
        <w:left w:val="none" w:sz="0" w:space="0" w:color="auto"/>
        <w:bottom w:val="none" w:sz="0" w:space="0" w:color="auto"/>
        <w:right w:val="none" w:sz="0" w:space="0" w:color="auto"/>
      </w:divBdr>
    </w:div>
    <w:div w:id="64043032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lan.finch@local.gov.uk" TargetMode="External"/><Relationship Id="rId17" Type="http://schemas.openxmlformats.org/officeDocument/2006/relationships/hyperlink" Target="http://www.local.gov.uk/income-generation" TargetMode="External"/><Relationship Id="rId2" Type="http://schemas.openxmlformats.org/officeDocument/2006/relationships/customXml" Target="../customXml/item2.xml"/><Relationship Id="rId16" Type="http://schemas.openxmlformats.org/officeDocument/2006/relationships/hyperlink" Target="http://www.local.gov.uk/childrenadultsfamil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05E78-7B9A-4D2B-B753-90A23A2CE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0c42e574-eb01-412a-abec-28d17bedca05"/>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 ds:uri="1c8a0e75-f4bc-4eb4-8ed0-578eaea9e1ca"/>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20614F90-C2B1-4682-9C30-7B16A0D6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2617</Words>
  <Characters>14921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17503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5</cp:revision>
  <cp:lastPrinted>2015-04-16T11:44:00Z</cp:lastPrinted>
  <dcterms:created xsi:type="dcterms:W3CDTF">2015-05-05T11:10:00Z</dcterms:created>
  <dcterms:modified xsi:type="dcterms:W3CDTF">2015-05-05T14:34:00Z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0x01010049E366FC758FB349B61FADA5CB2EE558</vt:lpwstr>
  </op:property>
  <op:property fmtid="{D5CDD505-2E9C-101B-9397-08002B2CF9AE}" pid="16" name="Title">
    <vt:lpwstr>Productivity programme 2015-16 - 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